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F1" w:rsidRPr="0099027F" w:rsidRDefault="002373F1" w:rsidP="002373F1">
      <w:pPr>
        <w:spacing w:before="120" w:line="360" w:lineRule="auto"/>
        <w:jc w:val="center"/>
        <w:rPr>
          <w:rFonts w:ascii="Verdana" w:hAnsi="Verdana"/>
          <w:b/>
          <w:bCs/>
          <w:caps/>
          <w:sz w:val="16"/>
          <w:szCs w:val="16"/>
        </w:rPr>
      </w:pPr>
      <w:r w:rsidRPr="0099027F">
        <w:rPr>
          <w:rFonts w:ascii="Verdana" w:hAnsi="Verdana"/>
          <w:b/>
          <w:bCs/>
          <w:caps/>
          <w:sz w:val="16"/>
          <w:szCs w:val="16"/>
        </w:rPr>
        <w:t>ДОГОВОР № _____</w:t>
      </w:r>
    </w:p>
    <w:p w:rsidR="002373F1" w:rsidRPr="0099027F" w:rsidRDefault="002373F1" w:rsidP="002373F1">
      <w:pPr>
        <w:spacing w:before="120"/>
        <w:jc w:val="center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г. Санкт-Петербург</w:t>
      </w:r>
      <w:r w:rsidRPr="0099027F">
        <w:rPr>
          <w:rFonts w:ascii="Verdana" w:hAnsi="Verdana"/>
          <w:sz w:val="16"/>
          <w:szCs w:val="16"/>
        </w:rPr>
        <w:tab/>
      </w:r>
      <w:r w:rsidRPr="0099027F">
        <w:rPr>
          <w:rFonts w:ascii="Verdana" w:hAnsi="Verdana"/>
          <w:sz w:val="16"/>
          <w:szCs w:val="16"/>
        </w:rPr>
        <w:tab/>
      </w:r>
      <w:r w:rsidRPr="0099027F">
        <w:rPr>
          <w:rFonts w:ascii="Verdana" w:hAnsi="Verdana"/>
          <w:sz w:val="16"/>
          <w:szCs w:val="16"/>
        </w:rPr>
        <w:tab/>
      </w:r>
      <w:r w:rsidRPr="0099027F">
        <w:rPr>
          <w:rFonts w:ascii="Verdana" w:hAnsi="Verdana"/>
          <w:sz w:val="16"/>
          <w:szCs w:val="16"/>
        </w:rPr>
        <w:tab/>
      </w:r>
      <w:r w:rsidRPr="0099027F">
        <w:rPr>
          <w:rFonts w:ascii="Verdana" w:hAnsi="Verdana"/>
          <w:sz w:val="16"/>
          <w:szCs w:val="16"/>
        </w:rPr>
        <w:tab/>
      </w:r>
      <w:r w:rsidRPr="0099027F">
        <w:rPr>
          <w:rFonts w:ascii="Verdana" w:hAnsi="Verdana"/>
          <w:sz w:val="16"/>
          <w:szCs w:val="16"/>
        </w:rPr>
        <w:tab/>
      </w:r>
      <w:r w:rsidRPr="0099027F">
        <w:rPr>
          <w:rFonts w:ascii="Verdana" w:hAnsi="Verdana"/>
          <w:sz w:val="16"/>
          <w:szCs w:val="16"/>
        </w:rPr>
        <w:tab/>
        <w:t>«__»_______________ 20</w:t>
      </w:r>
      <w:r w:rsidR="00E33C55">
        <w:rPr>
          <w:rFonts w:ascii="Verdana" w:hAnsi="Verdana"/>
          <w:sz w:val="16"/>
          <w:szCs w:val="16"/>
        </w:rPr>
        <w:t>__</w:t>
      </w:r>
      <w:r w:rsidRPr="0099027F">
        <w:rPr>
          <w:rFonts w:ascii="Verdana" w:hAnsi="Verdana"/>
          <w:sz w:val="16"/>
          <w:szCs w:val="16"/>
        </w:rPr>
        <w:t xml:space="preserve"> г.</w:t>
      </w:r>
    </w:p>
    <w:p w:rsidR="002373F1" w:rsidRPr="0099027F" w:rsidRDefault="002373F1" w:rsidP="002373F1">
      <w:pPr>
        <w:spacing w:before="120"/>
        <w:jc w:val="both"/>
        <w:rPr>
          <w:rFonts w:ascii="Verdana" w:hAnsi="Verdana"/>
          <w:color w:val="000000"/>
          <w:sz w:val="16"/>
          <w:szCs w:val="16"/>
        </w:rPr>
      </w:pPr>
      <w:r w:rsidRPr="0099027F">
        <w:rPr>
          <w:rFonts w:ascii="Verdana" w:hAnsi="Verdana"/>
          <w:b/>
          <w:color w:val="000000"/>
          <w:sz w:val="16"/>
          <w:szCs w:val="16"/>
        </w:rPr>
        <w:t>Общество с ограниченной ответственностью «П</w:t>
      </w:r>
      <w:r w:rsidR="00EC4C8B">
        <w:rPr>
          <w:rFonts w:ascii="Verdana" w:hAnsi="Verdana"/>
          <w:b/>
          <w:color w:val="000000"/>
          <w:sz w:val="16"/>
          <w:szCs w:val="16"/>
        </w:rPr>
        <w:t>оли Тур</w:t>
      </w:r>
      <w:r w:rsidRPr="0099027F">
        <w:rPr>
          <w:rFonts w:ascii="Verdana" w:hAnsi="Verdana"/>
          <w:b/>
          <w:color w:val="000000"/>
          <w:sz w:val="16"/>
          <w:szCs w:val="16"/>
        </w:rPr>
        <w:t>»,</w:t>
      </w:r>
      <w:r w:rsidRPr="0099027F">
        <w:rPr>
          <w:rFonts w:ascii="Verdana" w:hAnsi="Verdana"/>
          <w:color w:val="000000"/>
          <w:sz w:val="16"/>
          <w:szCs w:val="16"/>
        </w:rPr>
        <w:t xml:space="preserve"> </w:t>
      </w:r>
      <w:r w:rsidRPr="0099027F">
        <w:rPr>
          <w:rFonts w:ascii="Verdana" w:eastAsia="MS Mincho" w:hAnsi="Verdana"/>
          <w:sz w:val="16"/>
          <w:szCs w:val="16"/>
        </w:rPr>
        <w:t>являющееся членом Международной ассоциации воздушного транспорта (</w:t>
      </w:r>
      <w:r w:rsidRPr="0099027F">
        <w:rPr>
          <w:rFonts w:ascii="Verdana" w:eastAsia="MS Mincho" w:hAnsi="Verdana"/>
          <w:sz w:val="16"/>
          <w:szCs w:val="16"/>
          <w:lang w:val="en-US"/>
        </w:rPr>
        <w:t>IATA</w:t>
      </w:r>
      <w:r w:rsidRPr="0099027F">
        <w:rPr>
          <w:rFonts w:ascii="Verdana" w:eastAsia="MS Mincho" w:hAnsi="Verdana"/>
          <w:sz w:val="16"/>
          <w:szCs w:val="16"/>
        </w:rPr>
        <w:t>, № 92-2</w:t>
      </w:r>
      <w:r w:rsidR="00EC4C8B">
        <w:rPr>
          <w:rFonts w:ascii="Verdana" w:eastAsia="MS Mincho" w:hAnsi="Verdana"/>
          <w:sz w:val="16"/>
          <w:szCs w:val="16"/>
        </w:rPr>
        <w:t>-2732</w:t>
      </w:r>
      <w:r w:rsidRPr="0099027F">
        <w:rPr>
          <w:rFonts w:ascii="Verdana" w:eastAsia="MS Mincho" w:hAnsi="Verdana"/>
          <w:sz w:val="16"/>
          <w:szCs w:val="16"/>
        </w:rPr>
        <w:t>),</w:t>
      </w:r>
      <w:r w:rsidRPr="0099027F">
        <w:rPr>
          <w:rFonts w:ascii="Verdana" w:hAnsi="Verdana"/>
          <w:sz w:val="16"/>
          <w:szCs w:val="16"/>
        </w:rPr>
        <w:t xml:space="preserve"> в лице</w:t>
      </w:r>
      <w:r w:rsidR="00EC4C8B">
        <w:rPr>
          <w:rFonts w:ascii="Verdana" w:hAnsi="Verdana"/>
          <w:sz w:val="16"/>
          <w:szCs w:val="16"/>
        </w:rPr>
        <w:t xml:space="preserve"> </w:t>
      </w:r>
      <w:r w:rsidR="002B3237">
        <w:rPr>
          <w:rFonts w:ascii="Verdana" w:hAnsi="Verdana"/>
          <w:sz w:val="16"/>
          <w:szCs w:val="16"/>
        </w:rPr>
        <w:t xml:space="preserve"> Д</w:t>
      </w:r>
      <w:r w:rsidR="00D51EB6">
        <w:rPr>
          <w:rFonts w:ascii="Verdana" w:hAnsi="Verdana"/>
          <w:sz w:val="16"/>
          <w:szCs w:val="16"/>
        </w:rPr>
        <w:t>иректора Зиминой Юлии Эриховны</w:t>
      </w:r>
      <w:r w:rsidRPr="0099027F">
        <w:rPr>
          <w:rFonts w:ascii="Verdana" w:hAnsi="Verdana"/>
          <w:sz w:val="16"/>
          <w:szCs w:val="16"/>
        </w:rPr>
        <w:t xml:space="preserve">, действующего на </w:t>
      </w:r>
      <w:r w:rsidR="00D51EB6">
        <w:rPr>
          <w:rFonts w:ascii="Verdana" w:hAnsi="Verdana"/>
          <w:sz w:val="16"/>
          <w:szCs w:val="16"/>
        </w:rPr>
        <w:t>Устава</w:t>
      </w:r>
      <w:r w:rsidRPr="0099027F">
        <w:rPr>
          <w:rFonts w:ascii="Verdana" w:hAnsi="Verdana"/>
          <w:sz w:val="16"/>
          <w:szCs w:val="16"/>
        </w:rPr>
        <w:t>,</w:t>
      </w:r>
      <w:r w:rsidRPr="0099027F">
        <w:rPr>
          <w:rFonts w:ascii="Verdana" w:hAnsi="Verdana"/>
          <w:color w:val="000000"/>
          <w:sz w:val="16"/>
          <w:szCs w:val="16"/>
        </w:rPr>
        <w:t xml:space="preserve"> именуемое в дальнейшем «</w:t>
      </w:r>
      <w:r w:rsidRPr="0099027F">
        <w:rPr>
          <w:rFonts w:ascii="Verdana" w:hAnsi="Verdana"/>
          <w:b/>
          <w:color w:val="000000"/>
          <w:sz w:val="16"/>
          <w:szCs w:val="16"/>
        </w:rPr>
        <w:t>Агент»</w:t>
      </w:r>
      <w:r w:rsidRPr="0099027F">
        <w:rPr>
          <w:rFonts w:ascii="Verdana" w:hAnsi="Verdana"/>
          <w:color w:val="000000"/>
          <w:sz w:val="16"/>
          <w:szCs w:val="16"/>
        </w:rPr>
        <w:t>, с одной стороны,</w:t>
      </w:r>
      <w:r w:rsidRPr="00691315">
        <w:rPr>
          <w:rFonts w:ascii="Verdana" w:hAnsi="Verdana"/>
          <w:color w:val="000000"/>
          <w:sz w:val="16"/>
          <w:szCs w:val="16"/>
        </w:rPr>
        <w:t xml:space="preserve"> </w:t>
      </w:r>
      <w:r w:rsidRPr="0099027F">
        <w:rPr>
          <w:rFonts w:ascii="Verdana" w:hAnsi="Verdana"/>
          <w:color w:val="000000"/>
          <w:sz w:val="16"/>
          <w:szCs w:val="16"/>
        </w:rPr>
        <w:t xml:space="preserve">и </w:t>
      </w:r>
      <w:r w:rsidR="00E7645A">
        <w:rPr>
          <w:rFonts w:ascii="Verdana" w:hAnsi="Verdana"/>
          <w:color w:val="000000"/>
          <w:sz w:val="16"/>
          <w:szCs w:val="16"/>
        </w:rPr>
        <w:t>__________________________________________________</w:t>
      </w:r>
      <w:r w:rsidR="00D51EB6">
        <w:rPr>
          <w:rFonts w:ascii="Verdana" w:hAnsi="Verdana"/>
          <w:color w:val="000000"/>
          <w:sz w:val="16"/>
          <w:szCs w:val="16"/>
        </w:rPr>
        <w:t xml:space="preserve">в лице _________________________________________ </w:t>
      </w:r>
      <w:r w:rsidRPr="0099027F">
        <w:rPr>
          <w:rFonts w:ascii="Verdana" w:hAnsi="Verdana"/>
          <w:color w:val="000000"/>
          <w:sz w:val="16"/>
          <w:szCs w:val="16"/>
        </w:rPr>
        <w:t>действующего на основании Устава, именуемое в дальнейшем «</w:t>
      </w:r>
      <w:r w:rsidRPr="0099027F">
        <w:rPr>
          <w:rFonts w:ascii="Verdana" w:hAnsi="Verdana"/>
          <w:b/>
          <w:color w:val="000000"/>
          <w:sz w:val="16"/>
          <w:szCs w:val="16"/>
        </w:rPr>
        <w:t>Субагент»</w:t>
      </w:r>
      <w:r w:rsidRPr="0099027F">
        <w:rPr>
          <w:rFonts w:ascii="Verdana" w:hAnsi="Verdana"/>
          <w:color w:val="000000"/>
          <w:sz w:val="16"/>
          <w:szCs w:val="16"/>
        </w:rPr>
        <w:t>, с другой стороны, заключили настоящий договор о нижеследующем:</w:t>
      </w:r>
    </w:p>
    <w:p w:rsidR="002373F1" w:rsidRPr="0099027F" w:rsidRDefault="002373F1" w:rsidP="002373F1">
      <w:pPr>
        <w:spacing w:before="120"/>
        <w:jc w:val="center"/>
        <w:rPr>
          <w:rFonts w:ascii="Verdana" w:hAnsi="Verdana"/>
          <w:b/>
          <w:bCs/>
          <w:smallCaps/>
          <w:sz w:val="16"/>
          <w:szCs w:val="16"/>
        </w:rPr>
      </w:pPr>
      <w:r w:rsidRPr="0099027F">
        <w:rPr>
          <w:rFonts w:ascii="Verdana" w:hAnsi="Verdana"/>
          <w:b/>
          <w:bCs/>
          <w:caps/>
          <w:color w:val="000000"/>
          <w:sz w:val="16"/>
          <w:szCs w:val="16"/>
        </w:rPr>
        <w:t>1</w:t>
      </w:r>
      <w:r w:rsidRPr="0099027F">
        <w:rPr>
          <w:rFonts w:ascii="Verdana" w:hAnsi="Verdana"/>
          <w:b/>
          <w:bCs/>
          <w:smallCaps/>
          <w:color w:val="000000"/>
          <w:sz w:val="16"/>
          <w:szCs w:val="16"/>
        </w:rPr>
        <w:t xml:space="preserve">. </w:t>
      </w:r>
      <w:r w:rsidRPr="0099027F">
        <w:rPr>
          <w:rFonts w:ascii="Verdana" w:hAnsi="Verdana"/>
          <w:b/>
          <w:bCs/>
          <w:smallCaps/>
          <w:sz w:val="16"/>
          <w:szCs w:val="16"/>
        </w:rPr>
        <w:t>ПРЕДМЕТ ДОГОВОРА</w:t>
      </w:r>
    </w:p>
    <w:p w:rsidR="002373F1" w:rsidRPr="0099027F" w:rsidRDefault="002373F1" w:rsidP="002373F1">
      <w:pPr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1.1. По поручению Агента Субагент принимает на себя обязательства по привлечению клиентов и продаже от своего имени, но за счёт Агента комплекса услуг, включающего предварительное бронирование и продажу авиационных перевозок в международном и внутреннем сообщениях.</w:t>
      </w:r>
    </w:p>
    <w:p w:rsidR="009853D4" w:rsidRDefault="002373F1" w:rsidP="00726893">
      <w:pPr>
        <w:jc w:val="center"/>
        <w:rPr>
          <w:rFonts w:ascii="Verdana" w:hAnsi="Verdana"/>
          <w:sz w:val="16"/>
          <w:szCs w:val="16"/>
          <w:u w:val="single"/>
        </w:rPr>
      </w:pPr>
      <w:r w:rsidRPr="0099027F">
        <w:rPr>
          <w:rFonts w:ascii="Verdana" w:hAnsi="Verdana"/>
          <w:b/>
          <w:bCs/>
          <w:smallCaps/>
          <w:sz w:val="16"/>
          <w:szCs w:val="16"/>
        </w:rPr>
        <w:t>2. ОБЯЗАННОСТИ СТОРОН</w:t>
      </w:r>
    </w:p>
    <w:p w:rsidR="009853D4" w:rsidRPr="00627DBB" w:rsidRDefault="009853D4" w:rsidP="009853D4">
      <w:pPr>
        <w:jc w:val="both"/>
        <w:rPr>
          <w:rFonts w:ascii="Verdana" w:hAnsi="Verdana"/>
          <w:sz w:val="16"/>
          <w:szCs w:val="16"/>
          <w:u w:val="single"/>
        </w:rPr>
      </w:pPr>
      <w:r w:rsidRPr="00627DBB">
        <w:rPr>
          <w:rFonts w:ascii="Verdana" w:hAnsi="Verdana"/>
          <w:sz w:val="16"/>
          <w:szCs w:val="16"/>
          <w:u w:val="single"/>
        </w:rPr>
        <w:t>2.</w:t>
      </w:r>
      <w:r>
        <w:rPr>
          <w:rFonts w:ascii="Verdana" w:hAnsi="Verdana"/>
          <w:sz w:val="16"/>
          <w:szCs w:val="16"/>
          <w:u w:val="single"/>
        </w:rPr>
        <w:t>1</w:t>
      </w:r>
      <w:r w:rsidRPr="00627DBB">
        <w:rPr>
          <w:rFonts w:ascii="Verdana" w:hAnsi="Verdana"/>
          <w:sz w:val="16"/>
          <w:szCs w:val="16"/>
          <w:u w:val="single"/>
        </w:rPr>
        <w:t>. Агент обязуется:</w:t>
      </w:r>
    </w:p>
    <w:p w:rsidR="009853D4" w:rsidRPr="00EF1CE4" w:rsidRDefault="009853D4" w:rsidP="009853D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EF1CE4">
        <w:rPr>
          <w:rFonts w:ascii="Verdana" w:hAnsi="Verdana"/>
          <w:sz w:val="16"/>
          <w:szCs w:val="16"/>
        </w:rPr>
        <w:t>предоставить Субагенту для бронирования авиабилетов систему он-лайн бронирования</w:t>
      </w:r>
      <w:r>
        <w:rPr>
          <w:rFonts w:ascii="Verdana" w:hAnsi="Verdana"/>
          <w:sz w:val="16"/>
          <w:szCs w:val="16"/>
        </w:rPr>
        <w:t xml:space="preserve"> «</w:t>
      </w:r>
      <w:r>
        <w:rPr>
          <w:rFonts w:ascii="Verdana" w:hAnsi="Verdana"/>
          <w:sz w:val="16"/>
          <w:szCs w:val="16"/>
          <w:lang w:val="en-US"/>
        </w:rPr>
        <w:t>Polibook</w:t>
      </w:r>
      <w:r w:rsidRPr="009853D4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>Авиабилеты»</w:t>
      </w:r>
      <w:r w:rsidR="00F74234">
        <w:rPr>
          <w:rFonts w:ascii="Verdana" w:hAnsi="Verdana"/>
          <w:sz w:val="16"/>
          <w:szCs w:val="16"/>
        </w:rPr>
        <w:t xml:space="preserve"> на сайте </w:t>
      </w:r>
      <w:r w:rsidR="00423A0D">
        <w:rPr>
          <w:rFonts w:ascii="Verdana" w:hAnsi="Verdana"/>
          <w:sz w:val="16"/>
          <w:szCs w:val="16"/>
          <w:lang w:val="en-US"/>
        </w:rPr>
        <w:t>avia</w:t>
      </w:r>
      <w:r w:rsidR="00F74234" w:rsidRPr="00F74234">
        <w:rPr>
          <w:rFonts w:ascii="Verdana" w:hAnsi="Verdana"/>
          <w:sz w:val="16"/>
          <w:szCs w:val="16"/>
        </w:rPr>
        <w:t>.</w:t>
      </w:r>
      <w:r w:rsidR="00F74234">
        <w:rPr>
          <w:rFonts w:ascii="Verdana" w:hAnsi="Verdana"/>
          <w:sz w:val="16"/>
          <w:szCs w:val="16"/>
          <w:lang w:val="en-US"/>
        </w:rPr>
        <w:t>polibook</w:t>
      </w:r>
      <w:r w:rsidR="00F74234" w:rsidRPr="00F74234">
        <w:rPr>
          <w:rFonts w:ascii="Verdana" w:hAnsi="Verdana"/>
          <w:sz w:val="16"/>
          <w:szCs w:val="16"/>
        </w:rPr>
        <w:t>.</w:t>
      </w:r>
      <w:r w:rsidR="00F74234">
        <w:rPr>
          <w:rFonts w:ascii="Verdana" w:hAnsi="Verdana"/>
          <w:sz w:val="16"/>
          <w:szCs w:val="16"/>
          <w:lang w:val="en-US"/>
        </w:rPr>
        <w:t>ru</w:t>
      </w:r>
      <w:r w:rsidRPr="00EF1CE4">
        <w:rPr>
          <w:rFonts w:ascii="Verdana" w:hAnsi="Verdana"/>
          <w:sz w:val="16"/>
          <w:szCs w:val="16"/>
        </w:rPr>
        <w:t>;</w:t>
      </w:r>
    </w:p>
    <w:p w:rsidR="00F74234" w:rsidRPr="00F74234" w:rsidRDefault="00F74234" w:rsidP="009853D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обеспечить возможность Субагенту иметь доступ ко всей необходимой полетной информации: время и место вылета и прилета, информацию о стыковках, авиакомпаниях выполняющих полет, номерах рейсов, </w:t>
      </w:r>
      <w:r w:rsidR="00D53A60">
        <w:rPr>
          <w:rFonts w:ascii="Verdana" w:hAnsi="Verdana"/>
          <w:sz w:val="16"/>
          <w:szCs w:val="16"/>
        </w:rPr>
        <w:t xml:space="preserve">условиям и </w:t>
      </w:r>
      <w:r>
        <w:rPr>
          <w:rFonts w:ascii="Verdana" w:hAnsi="Verdana"/>
          <w:sz w:val="16"/>
          <w:szCs w:val="16"/>
        </w:rPr>
        <w:t xml:space="preserve">правилам </w:t>
      </w:r>
      <w:r w:rsidR="00D53A60">
        <w:rPr>
          <w:rFonts w:ascii="Verdana" w:hAnsi="Verdana"/>
          <w:sz w:val="16"/>
          <w:szCs w:val="16"/>
        </w:rPr>
        <w:t>применения тарифов,</w:t>
      </w:r>
      <w:r>
        <w:rPr>
          <w:rFonts w:ascii="Verdana" w:hAnsi="Verdana"/>
          <w:sz w:val="16"/>
          <w:szCs w:val="16"/>
        </w:rPr>
        <w:t xml:space="preserve">  стоимости билетов</w:t>
      </w:r>
      <w:r w:rsidR="007E015E">
        <w:rPr>
          <w:rFonts w:ascii="Verdana" w:hAnsi="Verdana"/>
          <w:sz w:val="16"/>
          <w:szCs w:val="16"/>
        </w:rPr>
        <w:t>, наличия багажа</w:t>
      </w:r>
      <w:r>
        <w:rPr>
          <w:rFonts w:ascii="Verdana" w:hAnsi="Verdana"/>
          <w:sz w:val="16"/>
          <w:szCs w:val="16"/>
        </w:rPr>
        <w:t>.</w:t>
      </w:r>
    </w:p>
    <w:p w:rsidR="00D53A60" w:rsidRDefault="00D53A60" w:rsidP="009853D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при бронировании билетов уведомлять Субагента о сроках выкупа билетов;</w:t>
      </w:r>
    </w:p>
    <w:p w:rsidR="009853D4" w:rsidRDefault="009853D4" w:rsidP="009853D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EF1CE4">
        <w:rPr>
          <w:rFonts w:ascii="Verdana" w:hAnsi="Verdana"/>
          <w:sz w:val="16"/>
          <w:szCs w:val="16"/>
        </w:rPr>
        <w:t>осуществлять поддержку пользователей системы он-лайн бронирования путем консультаций, рассылок и семинаров;</w:t>
      </w:r>
    </w:p>
    <w:p w:rsidR="00F74234" w:rsidRDefault="00F74234" w:rsidP="009853D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по запросу проводить обучению пользованию системой по телефону или семинаре в офисе Агента;</w:t>
      </w:r>
    </w:p>
    <w:p w:rsidR="009853D4" w:rsidRPr="0099027F" w:rsidRDefault="009853D4" w:rsidP="009853D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осуществлять бронирование и оформление (продажу</w:t>
      </w:r>
      <w:r>
        <w:rPr>
          <w:rFonts w:ascii="Verdana" w:hAnsi="Verdana"/>
          <w:sz w:val="16"/>
          <w:szCs w:val="16"/>
        </w:rPr>
        <w:t>)</w:t>
      </w:r>
      <w:r w:rsidRPr="0099027F">
        <w:rPr>
          <w:rFonts w:ascii="Verdana" w:hAnsi="Verdana"/>
          <w:sz w:val="16"/>
          <w:szCs w:val="16"/>
        </w:rPr>
        <w:t xml:space="preserve"> авиационных перевозок в соответствии с правилами и тарифами перевозчиков;</w:t>
      </w:r>
    </w:p>
    <w:p w:rsidR="009853D4" w:rsidRDefault="009853D4" w:rsidP="002373F1">
      <w:pPr>
        <w:jc w:val="both"/>
        <w:rPr>
          <w:rFonts w:ascii="Verdana" w:hAnsi="Verdana"/>
          <w:sz w:val="16"/>
          <w:szCs w:val="16"/>
          <w:u w:val="single"/>
        </w:rPr>
      </w:pPr>
    </w:p>
    <w:p w:rsidR="002373F1" w:rsidRPr="00627DBB" w:rsidRDefault="002373F1" w:rsidP="002373F1">
      <w:pPr>
        <w:jc w:val="both"/>
        <w:rPr>
          <w:rFonts w:ascii="Verdana" w:hAnsi="Verdana"/>
          <w:sz w:val="16"/>
          <w:szCs w:val="16"/>
          <w:u w:val="single"/>
        </w:rPr>
      </w:pPr>
      <w:r w:rsidRPr="00627DBB">
        <w:rPr>
          <w:rFonts w:ascii="Verdana" w:hAnsi="Verdana"/>
          <w:sz w:val="16"/>
          <w:szCs w:val="16"/>
          <w:u w:val="single"/>
        </w:rPr>
        <w:t>2.</w:t>
      </w:r>
      <w:r w:rsidR="00941E94">
        <w:rPr>
          <w:rFonts w:ascii="Verdana" w:hAnsi="Verdana"/>
          <w:sz w:val="16"/>
          <w:szCs w:val="16"/>
          <w:u w:val="single"/>
        </w:rPr>
        <w:t>2</w:t>
      </w:r>
      <w:r w:rsidRPr="00627DBB">
        <w:rPr>
          <w:rFonts w:ascii="Verdana" w:hAnsi="Verdana"/>
          <w:sz w:val="16"/>
          <w:szCs w:val="16"/>
          <w:u w:val="single"/>
        </w:rPr>
        <w:t>. Субагент обязуется:</w:t>
      </w:r>
    </w:p>
    <w:p w:rsidR="002373F1" w:rsidRPr="0099027F" w:rsidRDefault="002373F1" w:rsidP="00D1428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надлежащим образом выполнять условия настоящего Договора в соответствии с указаниями Агента;</w:t>
      </w:r>
    </w:p>
    <w:p w:rsidR="002373F1" w:rsidRPr="0099027F" w:rsidRDefault="00D53A60" w:rsidP="00D1428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перед бронированием билетов ознакомиться с </w:t>
      </w:r>
      <w:bookmarkStart w:id="0" w:name="OLE_LINK1"/>
      <w:bookmarkStart w:id="1" w:name="OLE_LINK2"/>
      <w:r w:rsidR="002373F1" w:rsidRPr="0099027F">
        <w:rPr>
          <w:rFonts w:ascii="Verdana" w:hAnsi="Verdana"/>
          <w:sz w:val="16"/>
          <w:szCs w:val="16"/>
        </w:rPr>
        <w:t>условиям</w:t>
      </w:r>
      <w:r w:rsidR="00C34786">
        <w:rPr>
          <w:rFonts w:ascii="Verdana" w:hAnsi="Verdana"/>
          <w:sz w:val="16"/>
          <w:szCs w:val="16"/>
        </w:rPr>
        <w:t>и</w:t>
      </w:r>
      <w:r w:rsidR="002373F1" w:rsidRPr="0099027F">
        <w:rPr>
          <w:rFonts w:ascii="Verdana" w:hAnsi="Verdana"/>
          <w:sz w:val="16"/>
          <w:szCs w:val="16"/>
        </w:rPr>
        <w:t xml:space="preserve"> и правилам</w:t>
      </w:r>
      <w:r w:rsidR="00C34786">
        <w:rPr>
          <w:rFonts w:ascii="Verdana" w:hAnsi="Verdana"/>
          <w:sz w:val="16"/>
          <w:szCs w:val="16"/>
        </w:rPr>
        <w:t>и</w:t>
      </w:r>
      <w:r w:rsidR="002373F1" w:rsidRPr="0099027F">
        <w:rPr>
          <w:rFonts w:ascii="Verdana" w:hAnsi="Verdana"/>
          <w:sz w:val="16"/>
          <w:szCs w:val="16"/>
        </w:rPr>
        <w:t xml:space="preserve"> применения та</w:t>
      </w:r>
      <w:r>
        <w:rPr>
          <w:rFonts w:ascii="Verdana" w:hAnsi="Verdana"/>
          <w:sz w:val="16"/>
          <w:szCs w:val="16"/>
        </w:rPr>
        <w:t xml:space="preserve">рифов </w:t>
      </w:r>
      <w:bookmarkEnd w:id="0"/>
      <w:bookmarkEnd w:id="1"/>
      <w:r>
        <w:rPr>
          <w:rFonts w:ascii="Verdana" w:hAnsi="Verdana"/>
          <w:sz w:val="16"/>
          <w:szCs w:val="16"/>
        </w:rPr>
        <w:t xml:space="preserve">и донести данную информацию до пассажиров, в том числе об условиях аннуляции билетов и штрафных санкциях, возникающих при этом. Полная информация по </w:t>
      </w:r>
      <w:r w:rsidRPr="0099027F">
        <w:rPr>
          <w:rFonts w:ascii="Verdana" w:hAnsi="Verdana"/>
          <w:sz w:val="16"/>
          <w:szCs w:val="16"/>
        </w:rPr>
        <w:t>условиям и правилам применения та</w:t>
      </w:r>
      <w:r>
        <w:rPr>
          <w:rFonts w:ascii="Verdana" w:hAnsi="Verdana"/>
          <w:sz w:val="16"/>
          <w:szCs w:val="16"/>
        </w:rPr>
        <w:t>рифов доступна  при бронировании билета на английском языке. В случае возникновения каких-либо непониманий условий и правил применения тарифов Субагент обязан незамедлительно обратиться к агенту за разъяснением.</w:t>
      </w:r>
    </w:p>
    <w:p w:rsidR="002373F1" w:rsidRDefault="002373F1" w:rsidP="00D1428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проверять у клиентов наличие в загранпаспортах всех виз в страну назначения или транзита и документов, необходимых для поездки;</w:t>
      </w:r>
    </w:p>
    <w:p w:rsidR="00B50A36" w:rsidRPr="00B50A36" w:rsidRDefault="00B50A36" w:rsidP="00B50A36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</w:t>
      </w:r>
      <w:r w:rsidRPr="00B50A36">
        <w:rPr>
          <w:rFonts w:ascii="Verdana" w:hAnsi="Verdana"/>
          <w:sz w:val="16"/>
          <w:szCs w:val="16"/>
        </w:rPr>
        <w:t>ри получении Субагентом перевозочных документов представитель Субагента обязан проверять правильность написания ф.и.о. пассажиров, номеров паспортов, пунктов отправления и назначения, дат отправления, номеров рейсов.</w:t>
      </w:r>
    </w:p>
    <w:p w:rsidR="00B50A36" w:rsidRDefault="00B50A36" w:rsidP="00D1428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</w:t>
      </w:r>
      <w:r w:rsidRPr="00B50A36">
        <w:rPr>
          <w:rFonts w:ascii="Verdana" w:hAnsi="Verdana"/>
          <w:sz w:val="16"/>
          <w:szCs w:val="16"/>
        </w:rPr>
        <w:t>ри оформлении авиабилетов по туроператорским тарифам Субагент обязан  заказать наземное обслуживание туристов, как того требуют правила авиакомпаний. При отсутствии наземного обслуживания Агент вправе отказать в оформлении перевозочных документов</w:t>
      </w:r>
      <w:r>
        <w:rPr>
          <w:rFonts w:ascii="Verdana" w:hAnsi="Verdana"/>
          <w:sz w:val="16"/>
          <w:szCs w:val="16"/>
        </w:rPr>
        <w:t>;</w:t>
      </w:r>
    </w:p>
    <w:p w:rsidR="002373F1" w:rsidRDefault="002373F1" w:rsidP="00D1428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в случае отказа пассажирам во въезде в страну назначения или транзита  возмещать Агенту расходы, связанные с их депортацией;</w:t>
      </w:r>
    </w:p>
    <w:p w:rsidR="000A2F18" w:rsidRPr="0099027F" w:rsidRDefault="000A2F18" w:rsidP="00D1428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 xml:space="preserve">при аннулировании или изменении </w:t>
      </w:r>
      <w:r>
        <w:rPr>
          <w:rFonts w:ascii="Verdana" w:hAnsi="Verdana"/>
          <w:sz w:val="16"/>
          <w:szCs w:val="16"/>
        </w:rPr>
        <w:t>забронированных</w:t>
      </w:r>
      <w:r w:rsidRPr="0099027F">
        <w:rPr>
          <w:rFonts w:ascii="Verdana" w:hAnsi="Verdana"/>
          <w:sz w:val="16"/>
          <w:szCs w:val="16"/>
        </w:rPr>
        <w:t xml:space="preserve"> услуг незамедлительно письменно информировать Агента;</w:t>
      </w:r>
    </w:p>
    <w:p w:rsidR="002373F1" w:rsidRPr="0099027F" w:rsidRDefault="002373F1" w:rsidP="00D1428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возмещать в полном объеме убытки, возникшие у Агента в результате применения к нему поставщиками услуг штрафных санкций из-за несвоевременного аннулирования или изменения заявки по вине Субагента, а также в случаях нарушения технологии бронирования и оформления или возврата билетов, произошедших по вине Субагента, в том числе при использовании собственных систем бронирования;</w:t>
      </w:r>
    </w:p>
    <w:p w:rsidR="002373F1" w:rsidRPr="0099027F" w:rsidRDefault="002373F1" w:rsidP="00D1428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в целях эффективного и качественного обслуживания информировать Агента обо всех специфических требованиях клиентов для принятия соответствующих мер по повышению качества их обслуживания и расширению спектра предоставляемых услуг;</w:t>
      </w:r>
    </w:p>
    <w:p w:rsidR="002373F1" w:rsidRDefault="002373F1" w:rsidP="002373F1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информировать Агента по его запросам по всем условиям выполнения настоящего Договора;</w:t>
      </w:r>
    </w:p>
    <w:p w:rsidR="00D14284" w:rsidRPr="00D14284" w:rsidRDefault="00D14284" w:rsidP="00D14284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D14284">
        <w:rPr>
          <w:rFonts w:ascii="Verdana" w:hAnsi="Verdana"/>
          <w:sz w:val="16"/>
          <w:szCs w:val="16"/>
        </w:rPr>
        <w:t xml:space="preserve">получить от </w:t>
      </w:r>
      <w:r>
        <w:rPr>
          <w:rFonts w:ascii="Verdana" w:hAnsi="Verdana"/>
          <w:sz w:val="16"/>
          <w:szCs w:val="16"/>
        </w:rPr>
        <w:t>клиентов</w:t>
      </w:r>
      <w:r w:rsidRPr="00D14284">
        <w:rPr>
          <w:rFonts w:ascii="Verdana" w:hAnsi="Verdana"/>
          <w:sz w:val="16"/>
          <w:szCs w:val="16"/>
        </w:rPr>
        <w:t xml:space="preserve"> письменное согласие на обработку их персональных данных и предоставить его </w:t>
      </w:r>
      <w:r>
        <w:rPr>
          <w:rFonts w:ascii="Verdana" w:hAnsi="Verdana"/>
          <w:sz w:val="16"/>
          <w:szCs w:val="16"/>
        </w:rPr>
        <w:t>Агенту</w:t>
      </w:r>
      <w:r w:rsidR="00067DAB">
        <w:rPr>
          <w:rFonts w:ascii="Verdana" w:hAnsi="Verdana"/>
          <w:sz w:val="16"/>
          <w:szCs w:val="16"/>
        </w:rPr>
        <w:t xml:space="preserve"> (шаблон согласия на обработку персональных данных приведен в Приложении №3)</w:t>
      </w:r>
      <w:r w:rsidR="00946AD6">
        <w:rPr>
          <w:rFonts w:ascii="Verdana" w:hAnsi="Verdana"/>
          <w:sz w:val="16"/>
          <w:szCs w:val="16"/>
        </w:rPr>
        <w:t>;</w:t>
      </w:r>
    </w:p>
    <w:p w:rsidR="002373F1" w:rsidRPr="0099027F" w:rsidRDefault="00D14284" w:rsidP="002373F1">
      <w:pPr>
        <w:numPr>
          <w:ilvl w:val="0"/>
          <w:numId w:val="8"/>
        </w:numPr>
        <w:tabs>
          <w:tab w:val="clear" w:pos="108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охра</w:t>
      </w:r>
      <w:r w:rsidR="002373F1" w:rsidRPr="0099027F">
        <w:rPr>
          <w:rFonts w:ascii="Verdana" w:hAnsi="Verdana"/>
          <w:sz w:val="16"/>
          <w:szCs w:val="16"/>
        </w:rPr>
        <w:t xml:space="preserve">нять коммерческие, финансовые и иные интересы Агента. </w:t>
      </w:r>
    </w:p>
    <w:p w:rsidR="002373F1" w:rsidRDefault="002373F1" w:rsidP="002373F1">
      <w:pPr>
        <w:jc w:val="center"/>
        <w:rPr>
          <w:rFonts w:ascii="Verdana" w:hAnsi="Verdana"/>
          <w:b/>
          <w:bCs/>
          <w:smallCaps/>
          <w:sz w:val="16"/>
          <w:szCs w:val="16"/>
        </w:rPr>
      </w:pPr>
    </w:p>
    <w:p w:rsidR="007E015E" w:rsidRPr="0099027F" w:rsidRDefault="002373F1" w:rsidP="002373F1">
      <w:pPr>
        <w:jc w:val="center"/>
        <w:rPr>
          <w:rFonts w:ascii="Verdana" w:hAnsi="Verdana"/>
          <w:b/>
          <w:bCs/>
          <w:smallCaps/>
          <w:sz w:val="16"/>
          <w:szCs w:val="16"/>
        </w:rPr>
      </w:pPr>
      <w:r w:rsidRPr="0099027F">
        <w:rPr>
          <w:rFonts w:ascii="Verdana" w:hAnsi="Verdana"/>
          <w:b/>
          <w:bCs/>
          <w:smallCaps/>
          <w:sz w:val="16"/>
          <w:szCs w:val="16"/>
        </w:rPr>
        <w:t>3. ПОРЯДОК И УСЛОВИЯ ПРЕДОСТАВЛЕНИЯ УСЛУГ</w:t>
      </w:r>
    </w:p>
    <w:p w:rsidR="00491E0B" w:rsidRPr="00EF1CE4" w:rsidRDefault="002373F1" w:rsidP="00491E0B">
      <w:pPr>
        <w:rPr>
          <w:rFonts w:ascii="Verdana" w:hAnsi="Verdana"/>
          <w:sz w:val="16"/>
          <w:szCs w:val="16"/>
        </w:rPr>
      </w:pPr>
      <w:r w:rsidRPr="00EF1CE4">
        <w:rPr>
          <w:rFonts w:ascii="Verdana" w:hAnsi="Verdana"/>
          <w:sz w:val="16"/>
          <w:szCs w:val="16"/>
        </w:rPr>
        <w:t xml:space="preserve">3.1. Субагент оформляет заказ на услуги Агента  в </w:t>
      </w:r>
      <w:r w:rsidR="00491E0B" w:rsidRPr="00EF1CE4">
        <w:rPr>
          <w:rFonts w:ascii="Verdana" w:hAnsi="Verdana"/>
          <w:sz w:val="16"/>
          <w:szCs w:val="16"/>
        </w:rPr>
        <w:t>системе он-лайн бронирования “Polibook-Авиабилеты»</w:t>
      </w:r>
      <w:r w:rsidRPr="00EF1CE4">
        <w:rPr>
          <w:rFonts w:ascii="Verdana" w:hAnsi="Verdana"/>
          <w:sz w:val="16"/>
          <w:szCs w:val="16"/>
        </w:rPr>
        <w:t xml:space="preserve">, </w:t>
      </w:r>
      <w:r w:rsidR="00491E0B" w:rsidRPr="00EF1CE4">
        <w:rPr>
          <w:rFonts w:ascii="Verdana" w:hAnsi="Verdana"/>
          <w:sz w:val="16"/>
          <w:szCs w:val="16"/>
        </w:rPr>
        <w:t xml:space="preserve"> а так же, при отсутствии технической возможности – посредством офф-лайн заявки.</w:t>
      </w:r>
    </w:p>
    <w:p w:rsidR="002A08E8" w:rsidRDefault="002373F1" w:rsidP="002A08E8">
      <w:pPr>
        <w:jc w:val="both"/>
        <w:rPr>
          <w:rFonts w:ascii="Verdana" w:hAnsi="Verdana"/>
          <w:sz w:val="16"/>
          <w:szCs w:val="16"/>
        </w:rPr>
      </w:pPr>
      <w:r w:rsidRPr="00EF1CE4">
        <w:rPr>
          <w:rFonts w:ascii="Verdana" w:hAnsi="Verdana"/>
          <w:sz w:val="16"/>
          <w:szCs w:val="16"/>
        </w:rPr>
        <w:t>3.2. Заказ на услугу должен содержать достоверные сведения в объеме, необходимом для  надлежащего оказания услуг</w:t>
      </w:r>
      <w:r w:rsidR="007E015E" w:rsidRPr="007E015E">
        <w:rPr>
          <w:rFonts w:ascii="Verdana" w:hAnsi="Verdana"/>
          <w:sz w:val="16"/>
          <w:szCs w:val="16"/>
        </w:rPr>
        <w:t>.</w:t>
      </w:r>
      <w:r w:rsidR="00B46BD3">
        <w:rPr>
          <w:rFonts w:ascii="Verdana" w:hAnsi="Verdana"/>
          <w:sz w:val="16"/>
          <w:szCs w:val="16"/>
        </w:rPr>
        <w:t xml:space="preserve"> </w:t>
      </w:r>
      <w:r w:rsidR="00B50A36">
        <w:rPr>
          <w:rFonts w:ascii="Verdana" w:hAnsi="Verdana"/>
          <w:sz w:val="16"/>
          <w:szCs w:val="16"/>
        </w:rPr>
        <w:t>Не допускаются какие-либо изменения в предоставленных сведениях при бронировании после его завершения, в том числе изменения имени и фамилии пассажира.</w:t>
      </w:r>
    </w:p>
    <w:p w:rsidR="00B46BD3" w:rsidRPr="00EF1CE4" w:rsidRDefault="00B46BD3" w:rsidP="002A08E8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3.3. При бронировании в он-лайн режиме в системе бронирования «</w:t>
      </w:r>
      <w:r w:rsidRPr="00EF1CE4">
        <w:rPr>
          <w:rFonts w:ascii="Verdana" w:hAnsi="Verdana"/>
          <w:sz w:val="16"/>
          <w:szCs w:val="16"/>
        </w:rPr>
        <w:t>Polibook-Авиабилеты</w:t>
      </w:r>
      <w:r>
        <w:rPr>
          <w:rFonts w:ascii="Verdana" w:hAnsi="Verdana"/>
          <w:sz w:val="16"/>
          <w:szCs w:val="16"/>
        </w:rPr>
        <w:t>», авиабилеты бронируются в автоматическом режиме, о чем Субагент и Агент уведомляются с помощью электронной почты.</w:t>
      </w:r>
    </w:p>
    <w:p w:rsidR="002373F1" w:rsidRPr="00EF1CE4" w:rsidRDefault="002373F1" w:rsidP="002373F1">
      <w:pPr>
        <w:jc w:val="both"/>
        <w:rPr>
          <w:rFonts w:ascii="Verdana" w:hAnsi="Verdana"/>
          <w:sz w:val="16"/>
          <w:szCs w:val="16"/>
        </w:rPr>
      </w:pPr>
      <w:r w:rsidRPr="00EF1CE4">
        <w:rPr>
          <w:rFonts w:ascii="Verdana" w:hAnsi="Verdana"/>
          <w:sz w:val="16"/>
          <w:szCs w:val="16"/>
        </w:rPr>
        <w:t>3.</w:t>
      </w:r>
      <w:r w:rsidR="00671789">
        <w:rPr>
          <w:rFonts w:ascii="Verdana" w:hAnsi="Verdana"/>
          <w:sz w:val="16"/>
          <w:szCs w:val="16"/>
        </w:rPr>
        <w:t>4</w:t>
      </w:r>
      <w:r w:rsidRPr="00EF1CE4">
        <w:rPr>
          <w:rFonts w:ascii="Verdana" w:hAnsi="Verdana"/>
          <w:sz w:val="16"/>
          <w:szCs w:val="16"/>
        </w:rPr>
        <w:t xml:space="preserve">. </w:t>
      </w:r>
      <w:r w:rsidR="00491E0B" w:rsidRPr="00EF1CE4">
        <w:rPr>
          <w:rFonts w:ascii="Verdana" w:hAnsi="Verdana"/>
          <w:sz w:val="16"/>
          <w:szCs w:val="16"/>
        </w:rPr>
        <w:t>Офф-лайн заявка</w:t>
      </w:r>
      <w:r w:rsidRPr="00EF1CE4">
        <w:rPr>
          <w:rFonts w:ascii="Verdana" w:hAnsi="Verdana"/>
          <w:sz w:val="16"/>
          <w:szCs w:val="16"/>
        </w:rPr>
        <w:t xml:space="preserve"> </w:t>
      </w:r>
      <w:r w:rsidR="002A08E8" w:rsidRPr="00EF1CE4">
        <w:rPr>
          <w:rFonts w:ascii="Verdana" w:hAnsi="Verdana"/>
          <w:sz w:val="16"/>
          <w:szCs w:val="16"/>
        </w:rPr>
        <w:t xml:space="preserve">оформляется </w:t>
      </w:r>
      <w:r w:rsidRPr="00EF1CE4">
        <w:rPr>
          <w:rFonts w:ascii="Verdana" w:hAnsi="Verdana"/>
          <w:sz w:val="16"/>
          <w:szCs w:val="16"/>
        </w:rPr>
        <w:t>Субагентом в письменной форме с использованием любых средств связи, обеспечивающих фиксирование его отправления и получения.</w:t>
      </w:r>
    </w:p>
    <w:p w:rsidR="00491E0B" w:rsidRPr="00EF1CE4" w:rsidRDefault="00491E0B" w:rsidP="002373F1">
      <w:pPr>
        <w:jc w:val="both"/>
        <w:rPr>
          <w:rFonts w:ascii="Verdana" w:hAnsi="Verdana"/>
          <w:sz w:val="16"/>
          <w:szCs w:val="16"/>
        </w:rPr>
      </w:pPr>
      <w:r w:rsidRPr="00EF1CE4">
        <w:rPr>
          <w:rFonts w:ascii="Verdana" w:hAnsi="Verdana"/>
          <w:sz w:val="16"/>
          <w:szCs w:val="16"/>
        </w:rPr>
        <w:t>3.</w:t>
      </w:r>
      <w:r w:rsidR="00671789">
        <w:rPr>
          <w:rFonts w:ascii="Verdana" w:hAnsi="Verdana"/>
          <w:sz w:val="16"/>
          <w:szCs w:val="16"/>
        </w:rPr>
        <w:t>5</w:t>
      </w:r>
      <w:r w:rsidRPr="00EF1CE4">
        <w:rPr>
          <w:rFonts w:ascii="Verdana" w:hAnsi="Verdana"/>
          <w:sz w:val="16"/>
          <w:szCs w:val="16"/>
        </w:rPr>
        <w:t xml:space="preserve">. При оформлении офф-лайн заявки, Субагент оплачивает </w:t>
      </w:r>
      <w:r w:rsidR="00946AD6">
        <w:rPr>
          <w:rFonts w:ascii="Verdana" w:hAnsi="Verdana"/>
          <w:sz w:val="16"/>
          <w:szCs w:val="16"/>
        </w:rPr>
        <w:t xml:space="preserve">дополнительный </w:t>
      </w:r>
      <w:r w:rsidRPr="00EF1CE4">
        <w:rPr>
          <w:rFonts w:ascii="Verdana" w:hAnsi="Verdana"/>
          <w:sz w:val="16"/>
          <w:szCs w:val="16"/>
        </w:rPr>
        <w:t>сервисный сбор</w:t>
      </w:r>
      <w:r w:rsidR="001B05B5" w:rsidRPr="00EF1CE4">
        <w:rPr>
          <w:rFonts w:ascii="Verdana" w:hAnsi="Verdana"/>
          <w:sz w:val="16"/>
          <w:szCs w:val="16"/>
        </w:rPr>
        <w:t xml:space="preserve"> в размере </w:t>
      </w:r>
      <w:r w:rsidR="00D90746">
        <w:rPr>
          <w:rFonts w:ascii="Verdana" w:hAnsi="Verdana"/>
          <w:sz w:val="16"/>
          <w:szCs w:val="16"/>
        </w:rPr>
        <w:t>150</w:t>
      </w:r>
      <w:r w:rsidR="001B05B5" w:rsidRPr="00EF1CE4">
        <w:rPr>
          <w:rFonts w:ascii="Verdana" w:hAnsi="Verdana"/>
          <w:sz w:val="16"/>
          <w:szCs w:val="16"/>
        </w:rPr>
        <w:t xml:space="preserve"> руб</w:t>
      </w:r>
      <w:r w:rsidR="00946AD6">
        <w:rPr>
          <w:rFonts w:ascii="Verdana" w:hAnsi="Verdana"/>
          <w:sz w:val="16"/>
          <w:szCs w:val="16"/>
        </w:rPr>
        <w:t>.</w:t>
      </w:r>
      <w:r w:rsidR="001B05B5" w:rsidRPr="00EF1CE4">
        <w:rPr>
          <w:rFonts w:ascii="Verdana" w:hAnsi="Verdana"/>
          <w:sz w:val="16"/>
          <w:szCs w:val="16"/>
        </w:rPr>
        <w:t xml:space="preserve"> за каждый перевозочный документ.</w:t>
      </w:r>
      <w:r w:rsidR="00946AD6">
        <w:rPr>
          <w:rFonts w:ascii="Verdana" w:hAnsi="Verdana"/>
          <w:sz w:val="16"/>
          <w:szCs w:val="16"/>
        </w:rPr>
        <w:t xml:space="preserve"> </w:t>
      </w:r>
      <w:r w:rsidRPr="00EF1CE4">
        <w:rPr>
          <w:rFonts w:ascii="Verdana" w:hAnsi="Verdana"/>
          <w:sz w:val="16"/>
          <w:szCs w:val="16"/>
        </w:rPr>
        <w:t>При оф</w:t>
      </w:r>
      <w:r w:rsidR="00ED3359" w:rsidRPr="00EF1CE4">
        <w:rPr>
          <w:rFonts w:ascii="Verdana" w:hAnsi="Verdana"/>
          <w:sz w:val="16"/>
          <w:szCs w:val="16"/>
        </w:rPr>
        <w:t>о</w:t>
      </w:r>
      <w:r w:rsidRPr="00EF1CE4">
        <w:rPr>
          <w:rFonts w:ascii="Verdana" w:hAnsi="Verdana"/>
          <w:sz w:val="16"/>
          <w:szCs w:val="16"/>
        </w:rPr>
        <w:t xml:space="preserve">рмлении </w:t>
      </w:r>
      <w:r w:rsidR="00ED3359" w:rsidRPr="00EF1CE4">
        <w:rPr>
          <w:rFonts w:ascii="Verdana" w:hAnsi="Verdana"/>
          <w:sz w:val="16"/>
          <w:szCs w:val="16"/>
        </w:rPr>
        <w:t>авиабилетов он-лайн дополнительный сервисный сбор не взимается.</w:t>
      </w:r>
    </w:p>
    <w:p w:rsidR="00ED3359" w:rsidRPr="00EF1CE4" w:rsidRDefault="00491E0B" w:rsidP="002373F1">
      <w:pPr>
        <w:jc w:val="both"/>
        <w:rPr>
          <w:rFonts w:ascii="Verdana" w:hAnsi="Verdana"/>
          <w:sz w:val="16"/>
          <w:szCs w:val="16"/>
        </w:rPr>
      </w:pPr>
      <w:r w:rsidRPr="00946AD6">
        <w:rPr>
          <w:rFonts w:ascii="Verdana" w:hAnsi="Verdana"/>
          <w:sz w:val="16"/>
          <w:szCs w:val="16"/>
        </w:rPr>
        <w:t>3.</w:t>
      </w:r>
      <w:r w:rsidR="00671789">
        <w:rPr>
          <w:rFonts w:ascii="Verdana" w:hAnsi="Verdana"/>
          <w:sz w:val="16"/>
          <w:szCs w:val="16"/>
        </w:rPr>
        <w:t>6</w:t>
      </w:r>
      <w:r w:rsidRPr="00946AD6">
        <w:rPr>
          <w:rFonts w:ascii="Verdana" w:hAnsi="Verdana"/>
          <w:sz w:val="16"/>
          <w:szCs w:val="16"/>
        </w:rPr>
        <w:t xml:space="preserve">. </w:t>
      </w:r>
      <w:r w:rsidR="00946AD6" w:rsidRPr="00946AD6">
        <w:rPr>
          <w:rFonts w:ascii="Verdana" w:hAnsi="Verdana"/>
          <w:sz w:val="16"/>
          <w:szCs w:val="16"/>
        </w:rPr>
        <w:t>Порядок бронирования и оформления услуг (процедура подтверждения/снятия брони, период действия брони и сроки выкупа брони и т.п.) устанавливается отдельно для каждого заказа согласно применяемым тарифам</w:t>
      </w:r>
      <w:r w:rsidR="00946AD6" w:rsidRPr="0099027F">
        <w:rPr>
          <w:rFonts w:ascii="Verdana" w:hAnsi="Verdana"/>
          <w:sz w:val="16"/>
          <w:szCs w:val="16"/>
        </w:rPr>
        <w:t xml:space="preserve"> перевозчиков и иных организаций, предоставляющих услуги.</w:t>
      </w:r>
    </w:p>
    <w:p w:rsidR="00731B87" w:rsidRPr="0099027F" w:rsidRDefault="002373F1" w:rsidP="00731B87">
      <w:pPr>
        <w:jc w:val="both"/>
        <w:rPr>
          <w:rFonts w:ascii="Verdana" w:hAnsi="Verdana"/>
          <w:sz w:val="16"/>
          <w:szCs w:val="16"/>
        </w:rPr>
      </w:pPr>
      <w:r w:rsidRPr="00731B87">
        <w:rPr>
          <w:rFonts w:ascii="Verdana" w:hAnsi="Verdana"/>
          <w:sz w:val="16"/>
          <w:szCs w:val="16"/>
        </w:rPr>
        <w:t>3.</w:t>
      </w:r>
      <w:r w:rsidR="00671789">
        <w:rPr>
          <w:rFonts w:ascii="Verdana" w:hAnsi="Verdana"/>
          <w:sz w:val="16"/>
          <w:szCs w:val="16"/>
        </w:rPr>
        <w:t>7</w:t>
      </w:r>
      <w:r w:rsidRPr="00731B87">
        <w:rPr>
          <w:rFonts w:ascii="Verdana" w:hAnsi="Verdana"/>
          <w:sz w:val="16"/>
          <w:szCs w:val="16"/>
        </w:rPr>
        <w:t xml:space="preserve">. </w:t>
      </w:r>
      <w:r w:rsidR="00731B87" w:rsidRPr="00731B87">
        <w:rPr>
          <w:rFonts w:ascii="Verdana" w:hAnsi="Verdana"/>
          <w:sz w:val="16"/>
          <w:szCs w:val="16"/>
        </w:rPr>
        <w:t>При отсутствии оплаты в течении</w:t>
      </w:r>
      <w:r w:rsidR="007E015E" w:rsidRPr="007E015E">
        <w:rPr>
          <w:rFonts w:ascii="Verdana" w:hAnsi="Verdana"/>
          <w:sz w:val="16"/>
          <w:szCs w:val="16"/>
        </w:rPr>
        <w:t xml:space="preserve"> </w:t>
      </w:r>
      <w:r w:rsidR="007E015E">
        <w:rPr>
          <w:rFonts w:ascii="Verdana" w:hAnsi="Verdana"/>
          <w:sz w:val="16"/>
          <w:szCs w:val="16"/>
        </w:rPr>
        <w:t xml:space="preserve">времени, </w:t>
      </w:r>
      <w:r w:rsidR="00731B87" w:rsidRPr="00731B87">
        <w:rPr>
          <w:rFonts w:ascii="Verdana" w:hAnsi="Verdana"/>
          <w:sz w:val="16"/>
          <w:szCs w:val="16"/>
        </w:rPr>
        <w:t xml:space="preserve"> определенного для этого заказа </w:t>
      </w:r>
      <w:r w:rsidR="007E015E">
        <w:rPr>
          <w:rFonts w:ascii="Verdana" w:hAnsi="Verdana"/>
          <w:sz w:val="16"/>
          <w:szCs w:val="16"/>
        </w:rPr>
        <w:t xml:space="preserve">там-лимитом Авиакомпании, на бланках которой забронирована перевозка, </w:t>
      </w:r>
      <w:r w:rsidR="00731B87" w:rsidRPr="00731B87">
        <w:rPr>
          <w:rFonts w:ascii="Verdana" w:hAnsi="Verdana"/>
          <w:sz w:val="16"/>
          <w:szCs w:val="16"/>
        </w:rPr>
        <w:t>бронь Субагента автоматически снимается. Агент не несет ответственность за снятие брони по причине отсутствия оплаты.</w:t>
      </w:r>
    </w:p>
    <w:p w:rsidR="002373F1" w:rsidRPr="0099027F" w:rsidRDefault="002373F1" w:rsidP="002373F1">
      <w:pPr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3.</w:t>
      </w:r>
      <w:r w:rsidR="00671789">
        <w:rPr>
          <w:rFonts w:ascii="Verdana" w:hAnsi="Verdana"/>
          <w:sz w:val="16"/>
          <w:szCs w:val="16"/>
        </w:rPr>
        <w:t>8</w:t>
      </w:r>
      <w:r w:rsidRPr="0099027F">
        <w:rPr>
          <w:rFonts w:ascii="Verdana" w:hAnsi="Verdana"/>
          <w:sz w:val="16"/>
          <w:szCs w:val="16"/>
        </w:rPr>
        <w:t>. Перебронирование, аннулирование заявок, возврат оформленных перевозочных документов регулируются правилами применения тарифов, условиями перевозки и оказания услуг, другими руководящими документами перевозчиков и иных организаций.</w:t>
      </w:r>
    </w:p>
    <w:p w:rsidR="00B50A36" w:rsidRPr="00EF1CE4" w:rsidRDefault="00671789" w:rsidP="00B50A36">
      <w:pPr>
        <w:tabs>
          <w:tab w:val="num" w:pos="0"/>
        </w:tabs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3.9</w:t>
      </w:r>
      <w:r w:rsidR="00B50A36" w:rsidRPr="00B50A36">
        <w:rPr>
          <w:rFonts w:ascii="Verdana" w:hAnsi="Verdana"/>
          <w:sz w:val="16"/>
          <w:szCs w:val="16"/>
        </w:rPr>
        <w:t xml:space="preserve">.  Субагент вправе аннулировать созданное бронирование самостоятельно, если это не противоречит правилам применения тарифа. Условия аннуляции Субагент обязан изучить в «правилах применения тарифа» при </w:t>
      </w:r>
      <w:r w:rsidR="00B50A36" w:rsidRPr="00B50A36">
        <w:rPr>
          <w:rFonts w:ascii="Verdana" w:hAnsi="Verdana"/>
          <w:sz w:val="16"/>
          <w:szCs w:val="16"/>
        </w:rPr>
        <w:lastRenderedPageBreak/>
        <w:t>оформлении бронирования, а так же в случае необходимости уточнить их у Агента. При самостоятельной аннуляции бронирования Субагент оповещает об этом Агента.</w:t>
      </w:r>
      <w:r w:rsidR="00B50A36" w:rsidRPr="00EF1CE4">
        <w:rPr>
          <w:rFonts w:ascii="Verdana" w:hAnsi="Verdana"/>
          <w:sz w:val="16"/>
          <w:szCs w:val="16"/>
        </w:rPr>
        <w:t xml:space="preserve"> </w:t>
      </w:r>
    </w:p>
    <w:p w:rsidR="002373F1" w:rsidRDefault="002373F1" w:rsidP="002373F1">
      <w:pPr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3.</w:t>
      </w:r>
      <w:r w:rsidR="00671789">
        <w:rPr>
          <w:rFonts w:ascii="Verdana" w:hAnsi="Verdana"/>
          <w:sz w:val="16"/>
          <w:szCs w:val="16"/>
        </w:rPr>
        <w:t>10</w:t>
      </w:r>
      <w:r w:rsidRPr="0099027F">
        <w:rPr>
          <w:rFonts w:ascii="Verdana" w:hAnsi="Verdana"/>
          <w:sz w:val="16"/>
          <w:szCs w:val="16"/>
        </w:rPr>
        <w:t>. Агент выдает выписанные документы представителям Субагента, имеющим оформленную в соответствии с действующим законодательством доверенность на право их получения.</w:t>
      </w:r>
    </w:p>
    <w:p w:rsidR="00ED3359" w:rsidRPr="00EF1CE4" w:rsidRDefault="00ED3359" w:rsidP="002373F1">
      <w:pPr>
        <w:jc w:val="both"/>
        <w:rPr>
          <w:rFonts w:ascii="Verdana" w:hAnsi="Verdana"/>
          <w:sz w:val="16"/>
          <w:szCs w:val="16"/>
        </w:rPr>
      </w:pPr>
      <w:r w:rsidRPr="00EF1CE4">
        <w:rPr>
          <w:rFonts w:ascii="Verdana" w:hAnsi="Verdana"/>
          <w:sz w:val="16"/>
          <w:szCs w:val="16"/>
        </w:rPr>
        <w:t>Агент может использовать для выдачи электронных перевозочных документов любые средства связи, позволяющие сохранять необходимый формат электронного билета.</w:t>
      </w:r>
    </w:p>
    <w:p w:rsidR="002373F1" w:rsidRPr="0099027F" w:rsidRDefault="002373F1" w:rsidP="002373F1">
      <w:pPr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3.</w:t>
      </w:r>
      <w:r w:rsidR="00671789">
        <w:rPr>
          <w:rFonts w:ascii="Verdana" w:hAnsi="Verdana"/>
          <w:sz w:val="16"/>
          <w:szCs w:val="16"/>
        </w:rPr>
        <w:t>11</w:t>
      </w:r>
      <w:r w:rsidRPr="0099027F">
        <w:rPr>
          <w:rFonts w:ascii="Verdana" w:hAnsi="Verdana"/>
          <w:sz w:val="16"/>
          <w:szCs w:val="16"/>
        </w:rPr>
        <w:t xml:space="preserve">. Агент вправе отказаться от </w:t>
      </w:r>
      <w:r w:rsidR="00946AD6">
        <w:rPr>
          <w:rFonts w:ascii="Verdana" w:hAnsi="Verdana"/>
          <w:sz w:val="16"/>
          <w:szCs w:val="16"/>
        </w:rPr>
        <w:t xml:space="preserve">выполнения он-лайн заказа и </w:t>
      </w:r>
      <w:r w:rsidR="00946AD6" w:rsidRPr="0099027F">
        <w:rPr>
          <w:rFonts w:ascii="Verdana" w:hAnsi="Verdana"/>
          <w:sz w:val="16"/>
          <w:szCs w:val="16"/>
        </w:rPr>
        <w:t>принятия</w:t>
      </w:r>
      <w:r w:rsidR="00946AD6">
        <w:rPr>
          <w:rFonts w:ascii="Verdana" w:hAnsi="Verdana"/>
          <w:sz w:val="16"/>
          <w:szCs w:val="16"/>
        </w:rPr>
        <w:t xml:space="preserve"> офф-лайн </w:t>
      </w:r>
      <w:r w:rsidRPr="0099027F">
        <w:rPr>
          <w:rFonts w:ascii="Verdana" w:hAnsi="Verdana"/>
          <w:sz w:val="16"/>
          <w:szCs w:val="16"/>
        </w:rPr>
        <w:t>заявки в случае объективной невозможности ее исполнения перевозчиками и иными организациями, предоставляющими услуги, в т.ч. по техническим причинам. В этом случае Субагенту направляется отказ с указанием причин, а так же может быть направлено предложение альтернативных вариантов.</w:t>
      </w:r>
    </w:p>
    <w:p w:rsidR="002373F1" w:rsidRPr="0099027F" w:rsidRDefault="002373F1" w:rsidP="002373F1">
      <w:pPr>
        <w:ind w:left="284" w:hanging="284"/>
        <w:jc w:val="both"/>
        <w:rPr>
          <w:rFonts w:ascii="Verdana" w:hAnsi="Verdana"/>
          <w:sz w:val="16"/>
          <w:szCs w:val="16"/>
        </w:rPr>
      </w:pPr>
    </w:p>
    <w:p w:rsidR="007E015E" w:rsidRPr="0099027F" w:rsidRDefault="003740DA" w:rsidP="002373F1">
      <w:pPr>
        <w:jc w:val="center"/>
        <w:rPr>
          <w:rFonts w:ascii="Verdana" w:hAnsi="Verdana"/>
          <w:b/>
          <w:smallCaps/>
          <w:sz w:val="16"/>
          <w:szCs w:val="16"/>
        </w:rPr>
      </w:pPr>
      <w:r>
        <w:rPr>
          <w:rFonts w:ascii="Verdana" w:hAnsi="Verdana"/>
          <w:b/>
          <w:smallCaps/>
          <w:sz w:val="16"/>
          <w:szCs w:val="16"/>
        </w:rPr>
        <w:t>4</w:t>
      </w:r>
      <w:r w:rsidR="002373F1" w:rsidRPr="0099027F">
        <w:rPr>
          <w:rFonts w:ascii="Verdana" w:hAnsi="Verdana"/>
          <w:b/>
          <w:smallCaps/>
          <w:sz w:val="16"/>
          <w:szCs w:val="16"/>
        </w:rPr>
        <w:t>. СТОИМОСТЬ УСЛУГ</w:t>
      </w:r>
    </w:p>
    <w:p w:rsidR="002373F1" w:rsidRDefault="00671789" w:rsidP="002373F1">
      <w:p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</w:t>
      </w:r>
      <w:r w:rsidR="002373F1" w:rsidRPr="00FD3F43">
        <w:rPr>
          <w:rFonts w:ascii="Verdana" w:hAnsi="Verdana"/>
          <w:color w:val="000000"/>
          <w:sz w:val="16"/>
          <w:szCs w:val="16"/>
        </w:rPr>
        <w:t>.</w:t>
      </w:r>
      <w:r w:rsidR="002373F1">
        <w:rPr>
          <w:rFonts w:ascii="Verdana" w:hAnsi="Verdana"/>
          <w:color w:val="000000"/>
          <w:sz w:val="16"/>
          <w:szCs w:val="16"/>
        </w:rPr>
        <w:t>1</w:t>
      </w:r>
      <w:r w:rsidR="002373F1" w:rsidRPr="00FD3F43">
        <w:rPr>
          <w:rFonts w:ascii="Verdana" w:hAnsi="Verdana"/>
          <w:color w:val="000000"/>
          <w:sz w:val="16"/>
          <w:szCs w:val="16"/>
        </w:rPr>
        <w:t xml:space="preserve">. </w:t>
      </w:r>
      <w:r w:rsidR="002373F1">
        <w:rPr>
          <w:rFonts w:ascii="Verdana" w:hAnsi="Verdana"/>
          <w:color w:val="000000"/>
          <w:sz w:val="16"/>
          <w:szCs w:val="16"/>
        </w:rPr>
        <w:t>Цена, по которой Субагент реализует авиаперевозки Агента, определяется им самостоятельно, но не может быть ниже установленной Агентом. Полученная таким образом Субагентом выгода является его вознаграждением.</w:t>
      </w:r>
    </w:p>
    <w:p w:rsidR="002373F1" w:rsidRDefault="00671789" w:rsidP="002373F1">
      <w:pPr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</w:t>
      </w:r>
      <w:r w:rsidR="002373F1">
        <w:rPr>
          <w:rFonts w:ascii="Verdana" w:hAnsi="Verdana"/>
          <w:color w:val="000000"/>
          <w:sz w:val="16"/>
          <w:szCs w:val="16"/>
        </w:rPr>
        <w:t xml:space="preserve">.2. Субагент самостоятельно удерживает собственное вознаграждение, перечисляя Агенту стоимость тарифа, аэропортовых и иных сборов. </w:t>
      </w:r>
      <w:r w:rsidR="002373F1" w:rsidRPr="0099027F">
        <w:rPr>
          <w:rFonts w:ascii="Verdana" w:hAnsi="Verdana"/>
          <w:color w:val="000000"/>
          <w:sz w:val="16"/>
          <w:szCs w:val="16"/>
        </w:rPr>
        <w:t>Расчет производится в рублях по курсу авиакомпании (</w:t>
      </w:r>
      <w:r w:rsidR="00261851">
        <w:rPr>
          <w:rFonts w:ascii="Verdana" w:hAnsi="Verdana"/>
          <w:color w:val="000000"/>
          <w:sz w:val="16"/>
          <w:szCs w:val="16"/>
          <w:lang w:val="en-US"/>
        </w:rPr>
        <w:t>GDS</w:t>
      </w:r>
      <w:r w:rsidR="002373F1" w:rsidRPr="0099027F">
        <w:rPr>
          <w:rFonts w:ascii="Verdana" w:hAnsi="Verdana"/>
          <w:color w:val="000000"/>
          <w:sz w:val="16"/>
          <w:szCs w:val="16"/>
        </w:rPr>
        <w:t>) на дату выписки авиабилета.</w:t>
      </w:r>
      <w:r w:rsidR="002A08E8">
        <w:rPr>
          <w:rFonts w:ascii="Verdana" w:hAnsi="Verdana"/>
          <w:color w:val="000000"/>
          <w:sz w:val="16"/>
          <w:szCs w:val="16"/>
        </w:rPr>
        <w:t xml:space="preserve"> </w:t>
      </w:r>
    </w:p>
    <w:p w:rsidR="002A08E8" w:rsidRPr="00BD540A" w:rsidRDefault="0067178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</w:t>
      </w:r>
      <w:r w:rsidR="002A08E8" w:rsidRPr="00BD540A">
        <w:rPr>
          <w:rFonts w:ascii="Verdana" w:hAnsi="Verdana"/>
          <w:sz w:val="16"/>
          <w:szCs w:val="16"/>
        </w:rPr>
        <w:t>.</w:t>
      </w:r>
      <w:r w:rsidR="00B46BD3">
        <w:rPr>
          <w:rFonts w:ascii="Verdana" w:hAnsi="Verdana"/>
          <w:sz w:val="16"/>
          <w:szCs w:val="16"/>
        </w:rPr>
        <w:t>3</w:t>
      </w:r>
      <w:r w:rsidR="00CF64E6">
        <w:rPr>
          <w:rFonts w:ascii="Verdana" w:hAnsi="Verdana"/>
          <w:sz w:val="16"/>
          <w:szCs w:val="16"/>
        </w:rPr>
        <w:t>.</w:t>
      </w:r>
      <w:r w:rsidR="002A08E8" w:rsidRPr="00BD540A">
        <w:rPr>
          <w:rFonts w:ascii="Verdana" w:hAnsi="Verdana"/>
          <w:sz w:val="16"/>
          <w:szCs w:val="16"/>
        </w:rPr>
        <w:t xml:space="preserve"> Субагент перечисляет Агенту полную сумму, указанную в сформированном бронировании. Эта сумма представляет собой стоимость авиабилетов </w:t>
      </w:r>
      <w:r w:rsidR="007E015E">
        <w:rPr>
          <w:rFonts w:ascii="Verdana" w:hAnsi="Verdana"/>
          <w:sz w:val="16"/>
          <w:szCs w:val="16"/>
        </w:rPr>
        <w:t>с учетом Сервисного Сбора Агента.</w:t>
      </w:r>
    </w:p>
    <w:p w:rsidR="002373F1" w:rsidRDefault="00671789" w:rsidP="00C86050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</w:t>
      </w:r>
      <w:r w:rsidR="002373F1" w:rsidRPr="0099027F">
        <w:rPr>
          <w:rFonts w:ascii="Verdana" w:hAnsi="Verdana"/>
          <w:sz w:val="16"/>
          <w:szCs w:val="16"/>
        </w:rPr>
        <w:t>.</w:t>
      </w:r>
      <w:r w:rsidR="00CF64E6">
        <w:rPr>
          <w:rFonts w:ascii="Verdana" w:hAnsi="Verdana"/>
          <w:sz w:val="16"/>
          <w:szCs w:val="16"/>
        </w:rPr>
        <w:t>4</w:t>
      </w:r>
      <w:r w:rsidR="002373F1" w:rsidRPr="0099027F">
        <w:rPr>
          <w:rFonts w:ascii="Verdana" w:hAnsi="Verdana"/>
          <w:sz w:val="16"/>
          <w:szCs w:val="16"/>
        </w:rPr>
        <w:t>. Сервисный сбор, установленный Агентом</w:t>
      </w:r>
      <w:r w:rsidR="000260A2">
        <w:rPr>
          <w:rFonts w:ascii="Verdana" w:hAnsi="Verdana"/>
          <w:sz w:val="16"/>
          <w:szCs w:val="16"/>
        </w:rPr>
        <w:t xml:space="preserve"> за оформление забронированного </w:t>
      </w:r>
      <w:r w:rsidR="00406A09">
        <w:rPr>
          <w:rFonts w:ascii="Verdana" w:hAnsi="Verdana"/>
          <w:sz w:val="16"/>
          <w:szCs w:val="16"/>
        </w:rPr>
        <w:t>Субагентом в системе «</w:t>
      </w:r>
      <w:r w:rsidR="00406A09">
        <w:rPr>
          <w:rFonts w:ascii="Verdana" w:hAnsi="Verdana"/>
          <w:sz w:val="16"/>
          <w:szCs w:val="16"/>
          <w:lang w:val="en-US"/>
        </w:rPr>
        <w:t>Polibook</w:t>
      </w:r>
      <w:r w:rsidR="00406A09">
        <w:rPr>
          <w:rFonts w:ascii="Verdana" w:hAnsi="Verdana"/>
          <w:sz w:val="16"/>
          <w:szCs w:val="16"/>
        </w:rPr>
        <w:t>-</w:t>
      </w:r>
      <w:r w:rsidR="00406A09">
        <w:rPr>
          <w:rFonts w:ascii="Verdana" w:hAnsi="Verdana"/>
          <w:sz w:val="16"/>
          <w:szCs w:val="16"/>
          <w:lang w:val="en-US"/>
        </w:rPr>
        <w:t>avia</w:t>
      </w:r>
      <w:r w:rsidR="00406A09">
        <w:rPr>
          <w:rFonts w:ascii="Verdana" w:hAnsi="Verdana"/>
          <w:sz w:val="16"/>
          <w:szCs w:val="16"/>
        </w:rPr>
        <w:t xml:space="preserve">» </w:t>
      </w:r>
      <w:r w:rsidR="000260A2">
        <w:rPr>
          <w:rFonts w:ascii="Verdana" w:hAnsi="Verdana"/>
          <w:sz w:val="16"/>
          <w:szCs w:val="16"/>
        </w:rPr>
        <w:t>билета</w:t>
      </w:r>
      <w:r w:rsidR="002373F1" w:rsidRPr="0099027F">
        <w:rPr>
          <w:rFonts w:ascii="Verdana" w:hAnsi="Verdana"/>
          <w:sz w:val="16"/>
          <w:szCs w:val="16"/>
        </w:rPr>
        <w:t xml:space="preserve">, </w:t>
      </w:r>
      <w:r w:rsidR="00261851">
        <w:rPr>
          <w:rFonts w:ascii="Verdana" w:hAnsi="Verdana"/>
          <w:sz w:val="16"/>
          <w:szCs w:val="16"/>
        </w:rPr>
        <w:t xml:space="preserve">составляет 250 руб, </w:t>
      </w:r>
      <w:r>
        <w:rPr>
          <w:rFonts w:ascii="Verdana" w:hAnsi="Verdana"/>
          <w:sz w:val="16"/>
          <w:szCs w:val="16"/>
        </w:rPr>
        <w:t xml:space="preserve">и </w:t>
      </w:r>
      <w:r w:rsidR="002373F1" w:rsidRPr="0099027F">
        <w:rPr>
          <w:rFonts w:ascii="Verdana" w:hAnsi="Verdana"/>
          <w:sz w:val="16"/>
          <w:szCs w:val="16"/>
        </w:rPr>
        <w:t>в авиабилете не указывается</w:t>
      </w:r>
      <w:r>
        <w:rPr>
          <w:rFonts w:ascii="Verdana" w:hAnsi="Verdana"/>
          <w:sz w:val="16"/>
          <w:szCs w:val="16"/>
        </w:rPr>
        <w:t xml:space="preserve">, однако включается в полную стоимость. </w:t>
      </w:r>
    </w:p>
    <w:p w:rsidR="000260A2" w:rsidRDefault="000260A2" w:rsidP="000260A2">
      <w:pPr>
        <w:rPr>
          <w:rFonts w:ascii="Verdana" w:hAnsi="Verdana"/>
          <w:sz w:val="16"/>
          <w:szCs w:val="16"/>
        </w:rPr>
      </w:pPr>
      <w:r w:rsidRPr="000260A2">
        <w:rPr>
          <w:rFonts w:ascii="Verdana" w:hAnsi="Verdana"/>
          <w:sz w:val="16"/>
          <w:szCs w:val="16"/>
        </w:rPr>
        <w:t xml:space="preserve">4.5  </w:t>
      </w:r>
      <w:r>
        <w:rPr>
          <w:rFonts w:ascii="Verdana" w:hAnsi="Verdana"/>
          <w:sz w:val="16"/>
          <w:szCs w:val="16"/>
        </w:rPr>
        <w:t xml:space="preserve">Дополнительный Сервисный сбор случае возврата выписанных авиабилетов </w:t>
      </w:r>
      <w:r w:rsidR="00406A09">
        <w:rPr>
          <w:rFonts w:ascii="Verdana" w:hAnsi="Verdana"/>
          <w:sz w:val="16"/>
          <w:szCs w:val="16"/>
        </w:rPr>
        <w:t>сост</w:t>
      </w:r>
      <w:r w:rsidR="00D31BA3">
        <w:rPr>
          <w:rFonts w:ascii="Verdana" w:hAnsi="Verdana"/>
          <w:sz w:val="16"/>
          <w:szCs w:val="16"/>
        </w:rPr>
        <w:t>а</w:t>
      </w:r>
      <w:r w:rsidR="00406A09">
        <w:rPr>
          <w:rFonts w:ascii="Verdana" w:hAnsi="Verdana"/>
          <w:sz w:val="16"/>
          <w:szCs w:val="16"/>
        </w:rPr>
        <w:t xml:space="preserve">вляет </w:t>
      </w:r>
      <w:r>
        <w:rPr>
          <w:rFonts w:ascii="Verdana" w:hAnsi="Verdana"/>
          <w:sz w:val="16"/>
          <w:szCs w:val="16"/>
        </w:rPr>
        <w:t>500 руб за каждый билет.</w:t>
      </w:r>
      <w:r w:rsidR="00D31BA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При возврате авиабилетов, по которым применяются штрафные санкции </w:t>
      </w:r>
      <w:r w:rsidR="00406A09">
        <w:rPr>
          <w:rFonts w:ascii="Verdana" w:hAnsi="Verdana"/>
          <w:sz w:val="16"/>
          <w:szCs w:val="16"/>
        </w:rPr>
        <w:t>А</w:t>
      </w:r>
      <w:r>
        <w:rPr>
          <w:rFonts w:ascii="Verdana" w:hAnsi="Verdana"/>
          <w:sz w:val="16"/>
          <w:szCs w:val="16"/>
        </w:rPr>
        <w:t xml:space="preserve">виакомпаний взимается </w:t>
      </w:r>
      <w:r w:rsidR="00D31BA3">
        <w:rPr>
          <w:rFonts w:ascii="Verdana" w:hAnsi="Verdana"/>
          <w:sz w:val="16"/>
          <w:szCs w:val="16"/>
        </w:rPr>
        <w:t xml:space="preserve">Дополнительный Сервисный сбор </w:t>
      </w:r>
      <w:r>
        <w:rPr>
          <w:rFonts w:ascii="Verdana" w:hAnsi="Verdana"/>
          <w:sz w:val="16"/>
          <w:szCs w:val="16"/>
        </w:rPr>
        <w:t xml:space="preserve">500 руб и сумма штрафа </w:t>
      </w:r>
      <w:r w:rsidR="00406A09">
        <w:rPr>
          <w:rFonts w:ascii="Verdana" w:hAnsi="Verdana"/>
          <w:sz w:val="16"/>
          <w:szCs w:val="16"/>
        </w:rPr>
        <w:t>А</w:t>
      </w:r>
      <w:r>
        <w:rPr>
          <w:rFonts w:ascii="Verdana" w:hAnsi="Verdana"/>
          <w:sz w:val="16"/>
          <w:szCs w:val="16"/>
        </w:rPr>
        <w:t xml:space="preserve">виакомпании. </w:t>
      </w:r>
    </w:p>
    <w:p w:rsidR="000260A2" w:rsidRDefault="00406A09" w:rsidP="000260A2">
      <w:pPr>
        <w:rPr>
          <w:rFonts w:ascii="Verdana" w:hAnsi="Verdana"/>
          <w:sz w:val="16"/>
          <w:szCs w:val="16"/>
        </w:rPr>
      </w:pPr>
      <w:r w:rsidRPr="00406A09">
        <w:rPr>
          <w:rFonts w:ascii="Verdana" w:hAnsi="Verdana"/>
          <w:sz w:val="16"/>
          <w:szCs w:val="16"/>
        </w:rPr>
        <w:t xml:space="preserve">4.6 </w:t>
      </w:r>
      <w:r w:rsidR="000260A2">
        <w:rPr>
          <w:rFonts w:ascii="Verdana" w:hAnsi="Verdana"/>
          <w:sz w:val="16"/>
          <w:szCs w:val="16"/>
        </w:rPr>
        <w:t xml:space="preserve">При перевыпуске авиабилетов </w:t>
      </w:r>
      <w:r w:rsidRPr="00406A09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изменение маршрута, даты, ошибка в фамилии ) </w:t>
      </w:r>
      <w:r w:rsidR="000260A2">
        <w:rPr>
          <w:rFonts w:ascii="Verdana" w:hAnsi="Verdana"/>
          <w:sz w:val="16"/>
          <w:szCs w:val="16"/>
        </w:rPr>
        <w:t xml:space="preserve">взимается </w:t>
      </w:r>
      <w:r>
        <w:rPr>
          <w:rFonts w:ascii="Verdana" w:hAnsi="Verdana"/>
          <w:sz w:val="16"/>
          <w:szCs w:val="16"/>
        </w:rPr>
        <w:t xml:space="preserve">Дополнительный Сервисный сбор </w:t>
      </w:r>
      <w:r w:rsidR="000260A2">
        <w:rPr>
          <w:rFonts w:ascii="Verdana" w:hAnsi="Verdana"/>
          <w:sz w:val="16"/>
          <w:szCs w:val="16"/>
        </w:rPr>
        <w:t xml:space="preserve">600 руб </w:t>
      </w:r>
      <w:r>
        <w:rPr>
          <w:rFonts w:ascii="Verdana" w:hAnsi="Verdana"/>
          <w:sz w:val="16"/>
          <w:szCs w:val="16"/>
        </w:rPr>
        <w:t>.</w:t>
      </w:r>
    </w:p>
    <w:p w:rsidR="000260A2" w:rsidRDefault="000260A2" w:rsidP="000260A2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При перевыпуске авиабилетов с доплатой до более высокого тарифа </w:t>
      </w:r>
      <w:r w:rsidR="00406A09">
        <w:rPr>
          <w:rFonts w:ascii="Verdana" w:hAnsi="Verdana"/>
          <w:sz w:val="16"/>
          <w:szCs w:val="16"/>
        </w:rPr>
        <w:t xml:space="preserve"> и штрафом авиакомпании </w:t>
      </w:r>
      <w:r>
        <w:rPr>
          <w:rFonts w:ascii="Verdana" w:hAnsi="Verdana"/>
          <w:sz w:val="16"/>
          <w:szCs w:val="16"/>
        </w:rPr>
        <w:t xml:space="preserve">взимается </w:t>
      </w:r>
      <w:r w:rsidR="00406A09">
        <w:rPr>
          <w:rFonts w:ascii="Verdana" w:hAnsi="Verdana"/>
          <w:sz w:val="16"/>
          <w:szCs w:val="16"/>
        </w:rPr>
        <w:t xml:space="preserve">Дополнительный Сервисный сбор </w:t>
      </w:r>
      <w:r>
        <w:rPr>
          <w:rFonts w:ascii="Verdana" w:hAnsi="Verdana"/>
          <w:sz w:val="16"/>
          <w:szCs w:val="16"/>
        </w:rPr>
        <w:t>600 руб и сумма доплаты до нового тарифа</w:t>
      </w:r>
      <w:r w:rsidR="00406A09">
        <w:rPr>
          <w:rFonts w:ascii="Verdana" w:hAnsi="Verdana"/>
          <w:sz w:val="16"/>
          <w:szCs w:val="16"/>
        </w:rPr>
        <w:t>, а так же штраф, предусмотренный тарифом Авиакомпании</w:t>
      </w:r>
      <w:r>
        <w:rPr>
          <w:rFonts w:ascii="Verdana" w:hAnsi="Verdana"/>
          <w:sz w:val="16"/>
          <w:szCs w:val="16"/>
        </w:rPr>
        <w:t xml:space="preserve">. </w:t>
      </w:r>
    </w:p>
    <w:p w:rsidR="00406A09" w:rsidRPr="00406A09" w:rsidRDefault="00406A09" w:rsidP="000260A2">
      <w:pPr>
        <w:rPr>
          <w:rFonts w:ascii="Verdana" w:hAnsi="Verdana"/>
          <w:sz w:val="16"/>
          <w:szCs w:val="16"/>
        </w:rPr>
      </w:pPr>
      <w:r w:rsidRPr="00406A09">
        <w:rPr>
          <w:rFonts w:ascii="Verdana" w:hAnsi="Verdana"/>
          <w:sz w:val="16"/>
          <w:szCs w:val="16"/>
        </w:rPr>
        <w:t xml:space="preserve">4.7 </w:t>
      </w:r>
      <w:r>
        <w:rPr>
          <w:rFonts w:ascii="Verdana" w:hAnsi="Verdana"/>
          <w:sz w:val="16"/>
          <w:szCs w:val="16"/>
        </w:rPr>
        <w:t>При вынужденном перевыпуске билета по вине Авиакомпании - Дополнительный Сервисный сбор не взимается</w:t>
      </w:r>
    </w:p>
    <w:p w:rsidR="002373F1" w:rsidRDefault="002373F1" w:rsidP="002373F1">
      <w:pPr>
        <w:jc w:val="center"/>
        <w:rPr>
          <w:rFonts w:ascii="Verdana" w:hAnsi="Verdana"/>
          <w:b/>
          <w:smallCaps/>
          <w:sz w:val="16"/>
          <w:szCs w:val="16"/>
        </w:rPr>
      </w:pPr>
    </w:p>
    <w:p w:rsidR="00D90746" w:rsidRPr="0099027F" w:rsidRDefault="008E4669" w:rsidP="002373F1">
      <w:pPr>
        <w:jc w:val="center"/>
        <w:rPr>
          <w:rFonts w:ascii="Verdana" w:hAnsi="Verdana"/>
          <w:b/>
          <w:smallCaps/>
          <w:sz w:val="16"/>
          <w:szCs w:val="16"/>
        </w:rPr>
      </w:pPr>
      <w:r>
        <w:rPr>
          <w:rFonts w:ascii="Verdana" w:hAnsi="Verdana"/>
          <w:b/>
          <w:smallCaps/>
          <w:sz w:val="16"/>
          <w:szCs w:val="16"/>
        </w:rPr>
        <w:t>5</w:t>
      </w:r>
      <w:r w:rsidR="002373F1" w:rsidRPr="0099027F">
        <w:rPr>
          <w:rFonts w:ascii="Verdana" w:hAnsi="Verdana"/>
          <w:b/>
          <w:smallCaps/>
          <w:sz w:val="16"/>
          <w:szCs w:val="16"/>
        </w:rPr>
        <w:t>. ПОРЯДОК ОПЛАТЫ И РАСЧЕТЫ СТОРОН</w:t>
      </w:r>
    </w:p>
    <w:p w:rsidR="002373F1" w:rsidRPr="00C86050" w:rsidRDefault="0067178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2373F1" w:rsidRPr="00050F13">
        <w:rPr>
          <w:rFonts w:ascii="Verdana" w:hAnsi="Verdana"/>
          <w:sz w:val="16"/>
          <w:szCs w:val="16"/>
        </w:rPr>
        <w:t>.</w:t>
      </w:r>
      <w:r w:rsidR="001B05B5" w:rsidRPr="00050F13">
        <w:rPr>
          <w:rFonts w:ascii="Verdana" w:hAnsi="Verdana"/>
          <w:sz w:val="16"/>
          <w:szCs w:val="16"/>
        </w:rPr>
        <w:t>1</w:t>
      </w:r>
      <w:r w:rsidR="002373F1" w:rsidRPr="00050F13">
        <w:rPr>
          <w:rFonts w:ascii="Verdana" w:hAnsi="Verdana"/>
          <w:sz w:val="16"/>
          <w:szCs w:val="16"/>
        </w:rPr>
        <w:t>. Субагент обязан перечислять Агенту все суммы, полученные им за проданные услуги, согласно выставленным Агентом счетам</w:t>
      </w:r>
      <w:r w:rsidR="00C86050" w:rsidRPr="00050F13">
        <w:rPr>
          <w:rFonts w:ascii="Verdana" w:hAnsi="Verdana"/>
          <w:sz w:val="16"/>
          <w:szCs w:val="16"/>
        </w:rPr>
        <w:t xml:space="preserve"> </w:t>
      </w:r>
      <w:r w:rsidR="002373F1" w:rsidRPr="00050F13">
        <w:rPr>
          <w:rFonts w:ascii="Verdana" w:hAnsi="Verdana"/>
          <w:sz w:val="16"/>
          <w:szCs w:val="16"/>
        </w:rPr>
        <w:t xml:space="preserve">не позднее </w:t>
      </w:r>
      <w:r w:rsidR="001B05B5" w:rsidRPr="00050F13">
        <w:rPr>
          <w:rFonts w:ascii="Verdana" w:hAnsi="Verdana"/>
          <w:sz w:val="16"/>
          <w:szCs w:val="16"/>
        </w:rPr>
        <w:t>3 (трех)</w:t>
      </w:r>
      <w:r w:rsidR="002373F1" w:rsidRPr="00050F13">
        <w:rPr>
          <w:rFonts w:ascii="Verdana" w:hAnsi="Verdana"/>
          <w:sz w:val="16"/>
          <w:szCs w:val="16"/>
        </w:rPr>
        <w:t xml:space="preserve"> </w:t>
      </w:r>
      <w:r w:rsidR="001B05B5" w:rsidRPr="00050F13">
        <w:rPr>
          <w:rFonts w:ascii="Verdana" w:hAnsi="Verdana"/>
          <w:sz w:val="16"/>
          <w:szCs w:val="16"/>
        </w:rPr>
        <w:t xml:space="preserve">суток </w:t>
      </w:r>
      <w:r w:rsidR="002373F1" w:rsidRPr="00050F13">
        <w:rPr>
          <w:rFonts w:ascii="Verdana" w:hAnsi="Verdana"/>
          <w:sz w:val="16"/>
          <w:szCs w:val="16"/>
        </w:rPr>
        <w:t xml:space="preserve">с даты </w:t>
      </w:r>
      <w:r w:rsidR="001B05B5" w:rsidRPr="00050F13">
        <w:rPr>
          <w:rFonts w:ascii="Verdana" w:hAnsi="Verdana"/>
          <w:sz w:val="16"/>
          <w:szCs w:val="16"/>
        </w:rPr>
        <w:t>бронирования услуг</w:t>
      </w:r>
      <w:r w:rsidR="007E015E">
        <w:rPr>
          <w:rFonts w:ascii="Verdana" w:hAnsi="Verdana"/>
          <w:sz w:val="16"/>
          <w:szCs w:val="16"/>
        </w:rPr>
        <w:t>.</w:t>
      </w:r>
    </w:p>
    <w:p w:rsidR="00B46BD3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050F13">
        <w:rPr>
          <w:rFonts w:ascii="Verdana" w:hAnsi="Verdana"/>
          <w:sz w:val="16"/>
          <w:szCs w:val="16"/>
        </w:rPr>
        <w:t>.2. В случае если с момента бронирования или выставления счет на оплату и до момента поступления денежных средств на расчетный счет или в кассу Агента изменится расчетный курс авиакомпании (</w:t>
      </w:r>
      <w:r w:rsidR="00261851">
        <w:rPr>
          <w:rFonts w:ascii="Verdana" w:hAnsi="Verdana"/>
          <w:sz w:val="16"/>
          <w:szCs w:val="16"/>
          <w:lang w:val="en-US"/>
        </w:rPr>
        <w:t>GDS</w:t>
      </w:r>
      <w:r w:rsidR="00050F13">
        <w:rPr>
          <w:rFonts w:ascii="Verdana" w:hAnsi="Verdana"/>
          <w:sz w:val="16"/>
          <w:szCs w:val="16"/>
        </w:rPr>
        <w:t>), то Субагент обязуется доплатить разницу между стоимостью билета на момент бронирования/выставления счета и стоимостью билета при выписке.</w:t>
      </w:r>
    </w:p>
    <w:p w:rsidR="00BD540A" w:rsidRPr="00064AC6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BD540A" w:rsidRPr="00064AC6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3</w:t>
      </w:r>
      <w:r w:rsidR="00B46BD3">
        <w:rPr>
          <w:rFonts w:ascii="Verdana" w:hAnsi="Verdana"/>
          <w:sz w:val="16"/>
          <w:szCs w:val="16"/>
        </w:rPr>
        <w:t>.</w:t>
      </w:r>
      <w:r w:rsidR="00BD540A" w:rsidRPr="00064AC6">
        <w:rPr>
          <w:rFonts w:ascii="Verdana" w:hAnsi="Verdana"/>
          <w:sz w:val="16"/>
          <w:szCs w:val="16"/>
        </w:rPr>
        <w:t xml:space="preserve"> По правилам некоторых авиакомпаний забронированные билеты необходимо выписывать в меньшие сроки, чем указанные в </w:t>
      </w:r>
      <w:r w:rsidR="00731B87">
        <w:rPr>
          <w:rFonts w:ascii="Verdana" w:hAnsi="Verdana"/>
          <w:sz w:val="16"/>
          <w:szCs w:val="16"/>
        </w:rPr>
        <w:t xml:space="preserve">п. </w:t>
      </w:r>
      <w:r w:rsidR="006F015F">
        <w:rPr>
          <w:rFonts w:ascii="Verdana" w:hAnsi="Verdana"/>
          <w:sz w:val="16"/>
          <w:szCs w:val="16"/>
        </w:rPr>
        <w:t>5</w:t>
      </w:r>
      <w:r w:rsidR="00731B87">
        <w:rPr>
          <w:rFonts w:ascii="Verdana" w:hAnsi="Verdana"/>
          <w:sz w:val="16"/>
          <w:szCs w:val="16"/>
        </w:rPr>
        <w:t>.1.</w:t>
      </w:r>
      <w:r w:rsidR="00BD540A" w:rsidRPr="00064AC6">
        <w:rPr>
          <w:rFonts w:ascii="Verdana" w:hAnsi="Verdana"/>
          <w:sz w:val="16"/>
          <w:szCs w:val="16"/>
        </w:rPr>
        <w:t xml:space="preserve"> Субагент обязан оплатить такие билеты в </w:t>
      </w:r>
      <w:r w:rsidR="00731B87">
        <w:rPr>
          <w:rFonts w:ascii="Verdana" w:hAnsi="Verdana"/>
          <w:sz w:val="16"/>
          <w:szCs w:val="16"/>
        </w:rPr>
        <w:t xml:space="preserve">установленные </w:t>
      </w:r>
      <w:r w:rsidR="00BD540A" w:rsidRPr="00064AC6">
        <w:rPr>
          <w:rFonts w:ascii="Verdana" w:hAnsi="Verdana"/>
          <w:sz w:val="16"/>
          <w:szCs w:val="16"/>
        </w:rPr>
        <w:t xml:space="preserve">сроки. </w:t>
      </w:r>
      <w:r w:rsidR="00731B87">
        <w:rPr>
          <w:rFonts w:ascii="Verdana" w:hAnsi="Verdana"/>
          <w:sz w:val="16"/>
          <w:szCs w:val="16"/>
        </w:rPr>
        <w:t xml:space="preserve">Также </w:t>
      </w:r>
      <w:r w:rsidR="00BD540A" w:rsidRPr="00064AC6">
        <w:rPr>
          <w:rFonts w:ascii="Verdana" w:hAnsi="Verdana"/>
          <w:sz w:val="16"/>
          <w:szCs w:val="16"/>
        </w:rPr>
        <w:t xml:space="preserve">Субагент соглашается с возможным повышением стоимости билетов (изменением тарифа) </w:t>
      </w:r>
      <w:r w:rsidR="00B46BD3">
        <w:rPr>
          <w:rFonts w:ascii="Verdana" w:hAnsi="Verdana"/>
          <w:sz w:val="16"/>
          <w:szCs w:val="16"/>
        </w:rPr>
        <w:t xml:space="preserve">или автоматической аннуляцией билетов </w:t>
      </w:r>
      <w:r w:rsidR="00BD540A" w:rsidRPr="00064AC6">
        <w:rPr>
          <w:rFonts w:ascii="Verdana" w:hAnsi="Verdana"/>
          <w:sz w:val="16"/>
          <w:szCs w:val="16"/>
        </w:rPr>
        <w:t>при невозможности оплатить забронированные билеты в у</w:t>
      </w:r>
      <w:r w:rsidR="00731B87">
        <w:rPr>
          <w:rFonts w:ascii="Verdana" w:hAnsi="Verdana"/>
          <w:sz w:val="16"/>
          <w:szCs w:val="16"/>
        </w:rPr>
        <w:t>становленные</w:t>
      </w:r>
      <w:r w:rsidR="00BD540A" w:rsidRPr="00064AC6">
        <w:rPr>
          <w:rFonts w:ascii="Verdana" w:hAnsi="Verdana"/>
          <w:sz w:val="16"/>
          <w:szCs w:val="16"/>
        </w:rPr>
        <w:t xml:space="preserve"> сроки. </w:t>
      </w:r>
    </w:p>
    <w:p w:rsidR="00BD540A" w:rsidRPr="00BD540A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2373F1" w:rsidRPr="0099027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4</w:t>
      </w:r>
      <w:r w:rsidR="002373F1" w:rsidRPr="0099027F">
        <w:rPr>
          <w:rFonts w:ascii="Verdana" w:hAnsi="Verdana"/>
          <w:sz w:val="16"/>
          <w:szCs w:val="16"/>
        </w:rPr>
        <w:t>. Допускается оплата наличными денежными средствами, безналичными переводами или иным способом, не запрещенным действующим законодательством.</w:t>
      </w:r>
    </w:p>
    <w:p w:rsidR="002373F1" w:rsidRPr="0099027F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2373F1" w:rsidRPr="0099027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5</w:t>
      </w:r>
      <w:r w:rsidR="002373F1" w:rsidRPr="0099027F">
        <w:rPr>
          <w:rFonts w:ascii="Verdana" w:hAnsi="Verdana"/>
          <w:sz w:val="16"/>
          <w:szCs w:val="16"/>
        </w:rPr>
        <w:t>. В случае если бронирование (заказ) услуги производится менее чем за 72 часа до ее оказания и/или отказ от данной услуги может повлечь за собой наложение штрафных санкций на Агента, то Агент  вправе потребовать от Субагента предоплаты в размере 100 % от стоимости за</w:t>
      </w:r>
      <w:r w:rsidR="00B46BD3">
        <w:rPr>
          <w:rFonts w:ascii="Verdana" w:hAnsi="Verdana"/>
          <w:sz w:val="16"/>
          <w:szCs w:val="16"/>
        </w:rPr>
        <w:t>прашиваемых</w:t>
      </w:r>
      <w:r w:rsidR="002373F1" w:rsidRPr="0099027F">
        <w:rPr>
          <w:rFonts w:ascii="Verdana" w:hAnsi="Verdana"/>
          <w:sz w:val="16"/>
          <w:szCs w:val="16"/>
        </w:rPr>
        <w:t xml:space="preserve"> услуг.</w:t>
      </w:r>
    </w:p>
    <w:p w:rsidR="002373F1" w:rsidRPr="0099027F" w:rsidRDefault="008E4669" w:rsidP="002373F1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2373F1" w:rsidRPr="0099027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6</w:t>
      </w:r>
      <w:r w:rsidR="002373F1" w:rsidRPr="0099027F">
        <w:rPr>
          <w:rFonts w:ascii="Verdana" w:hAnsi="Verdana"/>
          <w:sz w:val="16"/>
          <w:szCs w:val="16"/>
        </w:rPr>
        <w:t>. Субагент вправе осуществлять оплату услуг Агента путем перечисления авансового платежа на счет Агента.</w:t>
      </w:r>
    </w:p>
    <w:p w:rsidR="00731B87" w:rsidRDefault="008E4669" w:rsidP="00731B8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5</w:t>
      </w:r>
      <w:r w:rsidR="00731B87" w:rsidRPr="00731B87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7</w:t>
      </w:r>
      <w:r w:rsidR="00731B87" w:rsidRPr="00731B87">
        <w:rPr>
          <w:rFonts w:ascii="Verdana" w:hAnsi="Verdana"/>
          <w:sz w:val="16"/>
          <w:szCs w:val="16"/>
        </w:rPr>
        <w:t>.</w:t>
      </w:r>
      <w:r w:rsidR="00731B87" w:rsidRPr="00EF1CE4">
        <w:rPr>
          <w:rFonts w:ascii="Verdana" w:hAnsi="Verdana"/>
          <w:sz w:val="16"/>
          <w:szCs w:val="16"/>
        </w:rPr>
        <w:t xml:space="preserve"> Для обеспечения  регулярного  предоставления услуг Субагент </w:t>
      </w:r>
      <w:r w:rsidR="00731B87">
        <w:rPr>
          <w:rFonts w:ascii="Verdana" w:hAnsi="Verdana"/>
          <w:sz w:val="16"/>
          <w:szCs w:val="16"/>
        </w:rPr>
        <w:t>может</w:t>
      </w:r>
      <w:r w:rsidR="00731B87" w:rsidRPr="00EF1CE4">
        <w:rPr>
          <w:rFonts w:ascii="Verdana" w:hAnsi="Verdana"/>
          <w:sz w:val="16"/>
          <w:szCs w:val="16"/>
        </w:rPr>
        <w:t xml:space="preserve"> перечислить  Агенту возвратный депозит, который не является собственностью или доходом  Агента, а только гарантией для предоставления услуг и будет возвращен Субагенту при расторжении, окончании  договора или двухстороннего соглашения между сторонами. Сумма депозита оговаривается Сторонами в зависимости от предполагаемых объемов продаж и оформляется дополнительным соглашением к настоящему договору. НДС не облагается. Депозит должен быть перечислен до начала оказания услуг. </w:t>
      </w:r>
    </w:p>
    <w:p w:rsidR="007E015E" w:rsidRDefault="007E015E" w:rsidP="00731B87">
      <w:pPr>
        <w:jc w:val="both"/>
        <w:rPr>
          <w:rFonts w:ascii="Verdana" w:hAnsi="Verdana"/>
          <w:sz w:val="16"/>
          <w:szCs w:val="16"/>
        </w:rPr>
      </w:pPr>
      <w:r w:rsidRPr="007E015E">
        <w:rPr>
          <w:rFonts w:ascii="Verdana" w:hAnsi="Verdana"/>
          <w:sz w:val="16"/>
          <w:szCs w:val="16"/>
        </w:rPr>
        <w:t xml:space="preserve">5.8 </w:t>
      </w:r>
      <w:r>
        <w:rPr>
          <w:rFonts w:ascii="Verdana" w:hAnsi="Verdana"/>
          <w:sz w:val="16"/>
          <w:szCs w:val="16"/>
        </w:rPr>
        <w:t>При регулярном использовании Субагентом услуг системы бронирования «</w:t>
      </w:r>
      <w:r>
        <w:rPr>
          <w:rFonts w:ascii="Verdana" w:hAnsi="Verdana"/>
          <w:sz w:val="16"/>
          <w:szCs w:val="16"/>
          <w:lang w:val="en-US"/>
        </w:rPr>
        <w:t>Polibook</w:t>
      </w:r>
      <w:r w:rsidRPr="007E015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  <w:lang w:val="en-US"/>
        </w:rPr>
        <w:t>avia</w:t>
      </w:r>
      <w:r>
        <w:rPr>
          <w:rFonts w:ascii="Verdana" w:hAnsi="Verdana"/>
          <w:sz w:val="16"/>
          <w:szCs w:val="16"/>
        </w:rPr>
        <w:t xml:space="preserve">» и по его желанию, Агент может предоставить Субагенту кредитную линию для оформления авиабилетов </w:t>
      </w:r>
      <w:r w:rsidR="00BE132C">
        <w:rPr>
          <w:rFonts w:ascii="Verdana" w:hAnsi="Verdana"/>
          <w:sz w:val="16"/>
          <w:szCs w:val="16"/>
        </w:rPr>
        <w:t xml:space="preserve">в размере и на условиях, указанных в Приложении </w:t>
      </w:r>
      <w:r w:rsidR="00042C10" w:rsidRPr="00042C10">
        <w:rPr>
          <w:rFonts w:ascii="Verdana" w:hAnsi="Verdana"/>
          <w:sz w:val="16"/>
          <w:szCs w:val="16"/>
        </w:rPr>
        <w:t>1</w:t>
      </w:r>
      <w:r w:rsidR="00BE132C">
        <w:rPr>
          <w:rFonts w:ascii="Verdana" w:hAnsi="Verdana"/>
          <w:sz w:val="16"/>
          <w:szCs w:val="16"/>
        </w:rPr>
        <w:t>.</w:t>
      </w:r>
    </w:p>
    <w:p w:rsidR="0093315B" w:rsidRDefault="00A91B69" w:rsidP="0093315B">
      <w:pPr>
        <w:spacing w:after="240"/>
        <w:jc w:val="both"/>
        <w:rPr>
          <w:rFonts w:ascii="Verdana" w:hAnsi="Verdana"/>
          <w:sz w:val="16"/>
          <w:szCs w:val="16"/>
        </w:rPr>
      </w:pPr>
      <w:bookmarkStart w:id="2" w:name="p7"/>
      <w:r w:rsidRPr="00A91B69">
        <w:rPr>
          <w:rFonts w:ascii="Verdana" w:hAnsi="Verdana" w:cs="Arial"/>
          <w:b/>
          <w:bCs/>
          <w:color w:val="000000"/>
          <w:sz w:val="16"/>
          <w:szCs w:val="16"/>
        </w:rPr>
        <w:t>5.9</w:t>
      </w:r>
      <w:r w:rsidR="009C4722">
        <w:rPr>
          <w:rFonts w:ascii="Verdana" w:hAnsi="Verdana" w:cs="Arial"/>
          <w:b/>
          <w:bCs/>
          <w:color w:val="000000"/>
          <w:sz w:val="16"/>
          <w:szCs w:val="16"/>
        </w:rPr>
        <w:t xml:space="preserve"> </w:t>
      </w:r>
      <w:r w:rsidRPr="00A91B69">
        <w:rPr>
          <w:rFonts w:ascii="Verdana" w:hAnsi="Verdana" w:cs="Arial"/>
          <w:b/>
          <w:bCs/>
          <w:color w:val="000000"/>
          <w:sz w:val="16"/>
          <w:szCs w:val="16"/>
        </w:rPr>
        <w:t xml:space="preserve">Оплата банковской картой </w:t>
      </w:r>
      <w:bookmarkEnd w:id="2"/>
      <w:r w:rsidRPr="00A91B69">
        <w:rPr>
          <w:rFonts w:ascii="Verdana" w:hAnsi="Verdana" w:cs="Arial"/>
          <w:bCs/>
          <w:color w:val="000000"/>
          <w:sz w:val="16"/>
          <w:szCs w:val="16"/>
        </w:rPr>
        <w:t>Суба</w:t>
      </w:r>
      <w:r>
        <w:rPr>
          <w:rFonts w:ascii="Verdana" w:hAnsi="Verdana" w:cs="Arial"/>
          <w:bCs/>
          <w:color w:val="000000"/>
          <w:sz w:val="16"/>
          <w:szCs w:val="16"/>
        </w:rPr>
        <w:t>гент</w:t>
      </w:r>
      <w:r w:rsidRPr="00A91B69">
        <w:rPr>
          <w:rFonts w:ascii="Verdana" w:hAnsi="Verdana" w:cs="Arial"/>
          <w:bCs/>
          <w:color w:val="000000"/>
          <w:sz w:val="16"/>
          <w:szCs w:val="16"/>
        </w:rPr>
        <w:t xml:space="preserve"> вправе оплатить</w:t>
      </w:r>
      <w:r w:rsidRPr="00A91B69">
        <w:rPr>
          <w:rFonts w:ascii="Verdana" w:hAnsi="Verdana" w:cs="Arial"/>
          <w:color w:val="000000"/>
          <w:sz w:val="16"/>
          <w:szCs w:val="16"/>
        </w:rPr>
        <w:t xml:space="preserve"> заказ банковской картой Visa ( Visa Electron ) или Mastercard ( Maestro ) через процессинговый центр </w:t>
      </w:r>
      <w:hyperlink r:id="rId7" w:tgtFrame="_blank" w:history="1">
        <w:r w:rsidRPr="00A91B69">
          <w:rPr>
            <w:rStyle w:val="a4"/>
            <w:rFonts w:ascii="Verdana" w:hAnsi="Verdana" w:cs="Arial"/>
            <w:sz w:val="16"/>
            <w:szCs w:val="16"/>
          </w:rPr>
          <w:t>GateLine </w:t>
        </w:r>
      </w:hyperlink>
      <w:r w:rsidRPr="00A91B69">
        <w:rPr>
          <w:rFonts w:ascii="Verdana" w:hAnsi="Verdana" w:cs="Arial"/>
          <w:color w:val="000000"/>
          <w:sz w:val="16"/>
          <w:szCs w:val="16"/>
        </w:rPr>
        <w:t>, осуществляющий интернет эквайринг. После успешной оплаты Авиабилет оформляется автоматически. Взимается дополнительная комиссия платежных систем.</w:t>
      </w:r>
      <w:r>
        <w:rPr>
          <w:rFonts w:ascii="Verdana" w:hAnsi="Verdana" w:cs="Arial"/>
          <w:color w:val="000000"/>
          <w:sz w:val="16"/>
          <w:szCs w:val="16"/>
        </w:rPr>
        <w:br/>
      </w:r>
      <w:r w:rsidR="008E4669">
        <w:rPr>
          <w:rFonts w:ascii="Verdana" w:hAnsi="Verdana"/>
          <w:sz w:val="16"/>
          <w:szCs w:val="16"/>
        </w:rPr>
        <w:t>5</w:t>
      </w:r>
      <w:r w:rsidR="002373F1" w:rsidRPr="0099027F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1</w:t>
      </w:r>
      <w:r w:rsidR="00CA33ED">
        <w:rPr>
          <w:rFonts w:ascii="Verdana" w:hAnsi="Verdana"/>
          <w:sz w:val="16"/>
          <w:szCs w:val="16"/>
        </w:rPr>
        <w:t>0</w:t>
      </w:r>
      <w:r w:rsidR="002373F1" w:rsidRPr="0099027F">
        <w:rPr>
          <w:rFonts w:ascii="Verdana" w:hAnsi="Verdana"/>
          <w:sz w:val="16"/>
          <w:szCs w:val="16"/>
        </w:rPr>
        <w:t>.  Ежеквартально Субагент обязан проводить с Агентом полную сверку взаиморасчетов, которая подтверждается двусторонним</w:t>
      </w:r>
      <w:r>
        <w:rPr>
          <w:rFonts w:ascii="Verdana" w:hAnsi="Verdana"/>
          <w:sz w:val="16"/>
          <w:szCs w:val="16"/>
        </w:rPr>
        <w:t xml:space="preserve"> </w:t>
      </w:r>
      <w:r w:rsidR="002373F1" w:rsidRPr="0099027F">
        <w:rPr>
          <w:rFonts w:ascii="Verdana" w:hAnsi="Verdana"/>
          <w:sz w:val="16"/>
          <w:szCs w:val="16"/>
        </w:rPr>
        <w:t xml:space="preserve">актом. </w:t>
      </w:r>
      <w:r>
        <w:rPr>
          <w:rFonts w:ascii="Verdana" w:hAnsi="Verdana"/>
          <w:sz w:val="16"/>
          <w:szCs w:val="16"/>
        </w:rPr>
        <w:br/>
      </w:r>
      <w:r w:rsidR="008E4669">
        <w:rPr>
          <w:rFonts w:ascii="Verdana" w:hAnsi="Verdana"/>
          <w:sz w:val="16"/>
          <w:szCs w:val="16"/>
        </w:rPr>
        <w:t>5</w:t>
      </w:r>
      <w:r w:rsidR="002373F1" w:rsidRPr="0099027F">
        <w:rPr>
          <w:rFonts w:ascii="Verdana" w:hAnsi="Verdana"/>
          <w:sz w:val="16"/>
          <w:szCs w:val="16"/>
        </w:rPr>
        <w:t>.</w:t>
      </w:r>
      <w:r w:rsidR="00BE132C">
        <w:rPr>
          <w:rFonts w:ascii="Verdana" w:hAnsi="Verdana"/>
          <w:sz w:val="16"/>
          <w:szCs w:val="16"/>
        </w:rPr>
        <w:t>1</w:t>
      </w:r>
      <w:r w:rsidR="00CA33ED">
        <w:rPr>
          <w:rFonts w:ascii="Verdana" w:hAnsi="Verdana"/>
          <w:sz w:val="16"/>
          <w:szCs w:val="16"/>
        </w:rPr>
        <w:t>1</w:t>
      </w:r>
      <w:r w:rsidR="002373F1" w:rsidRPr="0099027F">
        <w:rPr>
          <w:rFonts w:ascii="Verdana" w:hAnsi="Verdana"/>
          <w:sz w:val="16"/>
          <w:szCs w:val="16"/>
        </w:rPr>
        <w:t>. Возврат денежных средств:</w:t>
      </w:r>
      <w:r w:rsidR="0093315B">
        <w:rPr>
          <w:rFonts w:ascii="Verdana" w:hAnsi="Verdana"/>
          <w:sz w:val="16"/>
          <w:szCs w:val="16"/>
        </w:rPr>
        <w:t xml:space="preserve"> </w:t>
      </w:r>
    </w:p>
    <w:p w:rsidR="00CA33ED" w:rsidRDefault="0093315B" w:rsidP="00CA33ED">
      <w:pPr>
        <w:pStyle w:val="a8"/>
        <w:numPr>
          <w:ilvl w:val="0"/>
          <w:numId w:val="12"/>
        </w:numPr>
        <w:spacing w:after="240"/>
        <w:jc w:val="both"/>
        <w:rPr>
          <w:rFonts w:ascii="Verdana" w:hAnsi="Verdana"/>
          <w:sz w:val="16"/>
          <w:szCs w:val="16"/>
        </w:rPr>
      </w:pPr>
      <w:r w:rsidRPr="00CA33ED">
        <w:rPr>
          <w:rFonts w:ascii="Verdana" w:hAnsi="Verdana"/>
          <w:sz w:val="16"/>
          <w:szCs w:val="16"/>
        </w:rPr>
        <w:t>в</w:t>
      </w:r>
      <w:r w:rsidR="002373F1" w:rsidRPr="00CA33ED">
        <w:rPr>
          <w:rFonts w:ascii="Verdana" w:hAnsi="Verdana"/>
          <w:sz w:val="16"/>
          <w:szCs w:val="16"/>
        </w:rPr>
        <w:t xml:space="preserve">озврат денежных средств за неиспользованные перевозочные документы производится </w:t>
      </w:r>
      <w:r w:rsidR="00AA54C1" w:rsidRPr="00CA33ED">
        <w:rPr>
          <w:rFonts w:ascii="Verdana" w:hAnsi="Verdana"/>
          <w:sz w:val="16"/>
          <w:szCs w:val="16"/>
        </w:rPr>
        <w:t xml:space="preserve">самостоятельно пассажиром у перевозчика </w:t>
      </w:r>
      <w:r w:rsidR="002373F1" w:rsidRPr="00CA33ED">
        <w:rPr>
          <w:rFonts w:ascii="Verdana" w:hAnsi="Verdana"/>
          <w:sz w:val="16"/>
          <w:szCs w:val="16"/>
        </w:rPr>
        <w:t>на основании действующих правил, процедур и инструкций перевозчиков</w:t>
      </w:r>
      <w:r w:rsidR="00AA54C1" w:rsidRPr="00CA33ED">
        <w:rPr>
          <w:rFonts w:ascii="Verdana" w:hAnsi="Verdana"/>
          <w:sz w:val="16"/>
          <w:szCs w:val="16"/>
        </w:rPr>
        <w:t xml:space="preserve"> и законодательства</w:t>
      </w:r>
      <w:r w:rsidR="00CA33ED">
        <w:rPr>
          <w:rFonts w:ascii="Verdana" w:hAnsi="Verdana"/>
          <w:sz w:val="16"/>
          <w:szCs w:val="16"/>
        </w:rPr>
        <w:t xml:space="preserve"> </w:t>
      </w:r>
      <w:r w:rsidR="00AA54C1" w:rsidRPr="00CA33ED">
        <w:rPr>
          <w:rFonts w:ascii="Verdana" w:hAnsi="Verdana"/>
          <w:sz w:val="16"/>
          <w:szCs w:val="16"/>
        </w:rPr>
        <w:t xml:space="preserve"> РФ.</w:t>
      </w:r>
    </w:p>
    <w:p w:rsidR="002373F1" w:rsidRPr="00CA33ED" w:rsidRDefault="002373F1" w:rsidP="00CA33ED">
      <w:pPr>
        <w:pStyle w:val="a8"/>
        <w:numPr>
          <w:ilvl w:val="0"/>
          <w:numId w:val="12"/>
        </w:numPr>
        <w:spacing w:after="240"/>
        <w:jc w:val="both"/>
        <w:rPr>
          <w:rFonts w:ascii="Verdana" w:hAnsi="Verdana"/>
          <w:sz w:val="16"/>
          <w:szCs w:val="16"/>
        </w:rPr>
      </w:pPr>
      <w:r w:rsidRPr="00CA33ED">
        <w:rPr>
          <w:rFonts w:ascii="Verdana" w:hAnsi="Verdana"/>
          <w:sz w:val="16"/>
          <w:szCs w:val="16"/>
        </w:rPr>
        <w:t>возврат денежных средств по не предоставленным или частично оказанным услугам производится в каждом случае индивидуально согласно тарифам, правилам и условиям применения штрафных санкций, установленных организациями, оказывающими услуги, либо опубликованных в системах бронирования.</w:t>
      </w:r>
    </w:p>
    <w:p w:rsidR="003740DA" w:rsidRDefault="003740DA" w:rsidP="00CA33ED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возврат денежных средств при аннуляции билета, в случаях когда это предусмотрено правилами применения тарифа, производится в соответствии с данными правилами и другими документами, регламентирующими данный процесс, при этом сервисные сборы удерживаемые Агентом не возвращаются.</w:t>
      </w:r>
    </w:p>
    <w:p w:rsidR="00B50A36" w:rsidRPr="00874EDC" w:rsidRDefault="00B50A36" w:rsidP="00CA33ED">
      <w:pPr>
        <w:numPr>
          <w:ilvl w:val="0"/>
          <w:numId w:val="12"/>
        </w:numPr>
        <w:jc w:val="both"/>
        <w:rPr>
          <w:rFonts w:ascii="Verdana" w:hAnsi="Verdana"/>
          <w:sz w:val="16"/>
          <w:szCs w:val="16"/>
        </w:rPr>
      </w:pPr>
      <w:r w:rsidRPr="00874EDC">
        <w:rPr>
          <w:rFonts w:ascii="Verdana" w:hAnsi="Verdana"/>
          <w:sz w:val="16"/>
          <w:szCs w:val="16"/>
        </w:rPr>
        <w:t>все расходы, понесенные Агентом в виде штрафов за возврат или переоформление перевозочных документов, возмещаются Субагентом в полном размере.</w:t>
      </w:r>
    </w:p>
    <w:p w:rsidR="002373F1" w:rsidRPr="0099027F" w:rsidRDefault="002373F1" w:rsidP="00731B87">
      <w:pPr>
        <w:jc w:val="both"/>
        <w:rPr>
          <w:rFonts w:ascii="Verdana" w:hAnsi="Verdana"/>
          <w:sz w:val="16"/>
          <w:szCs w:val="16"/>
        </w:rPr>
      </w:pPr>
    </w:p>
    <w:p w:rsidR="000D133F" w:rsidRPr="00540CC8" w:rsidRDefault="000D133F" w:rsidP="002373F1">
      <w:pPr>
        <w:jc w:val="center"/>
        <w:rPr>
          <w:rFonts w:ascii="Verdana" w:hAnsi="Verdana"/>
          <w:b/>
          <w:smallCaps/>
          <w:sz w:val="16"/>
          <w:szCs w:val="16"/>
        </w:rPr>
      </w:pPr>
    </w:p>
    <w:p w:rsidR="000D133F" w:rsidRPr="00540CC8" w:rsidRDefault="000D133F" w:rsidP="002373F1">
      <w:pPr>
        <w:jc w:val="center"/>
        <w:rPr>
          <w:rFonts w:ascii="Verdana" w:hAnsi="Verdana"/>
          <w:b/>
          <w:smallCaps/>
          <w:sz w:val="16"/>
          <w:szCs w:val="16"/>
        </w:rPr>
      </w:pPr>
    </w:p>
    <w:p w:rsidR="000A2F18" w:rsidRPr="0099027F" w:rsidRDefault="008E4669" w:rsidP="002373F1">
      <w:pPr>
        <w:jc w:val="center"/>
        <w:rPr>
          <w:rFonts w:ascii="Verdana" w:hAnsi="Verdana"/>
          <w:b/>
          <w:smallCaps/>
          <w:sz w:val="16"/>
          <w:szCs w:val="16"/>
        </w:rPr>
      </w:pPr>
      <w:r>
        <w:rPr>
          <w:rFonts w:ascii="Verdana" w:hAnsi="Verdana"/>
          <w:b/>
          <w:smallCaps/>
          <w:sz w:val="16"/>
          <w:szCs w:val="16"/>
        </w:rPr>
        <w:lastRenderedPageBreak/>
        <w:t>6</w:t>
      </w:r>
      <w:r w:rsidR="002373F1" w:rsidRPr="0099027F">
        <w:rPr>
          <w:rFonts w:ascii="Verdana" w:hAnsi="Verdana"/>
          <w:b/>
          <w:smallCaps/>
          <w:sz w:val="16"/>
          <w:szCs w:val="16"/>
        </w:rPr>
        <w:t>. ОТВЕТСТВЕННОСТЬ СТОРОН. ОСОБЫЕ УСЛОВИЯ</w:t>
      </w:r>
    </w:p>
    <w:p w:rsidR="002373F1" w:rsidRPr="0099027F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2373F1" w:rsidRPr="0099027F">
        <w:rPr>
          <w:rFonts w:ascii="Verdana" w:hAnsi="Verdana"/>
          <w:sz w:val="16"/>
          <w:szCs w:val="16"/>
        </w:rPr>
        <w:t>.1. В случае неисполнения или ненадлежащего исполнения обязательств, предусмотренных настоящим Договором, виновная сторона возмещает другой стороне понесенные убытки в полном размере причиненного ущерба.</w:t>
      </w:r>
    </w:p>
    <w:p w:rsidR="002373F1" w:rsidRPr="0099027F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2373F1" w:rsidRPr="0099027F">
        <w:rPr>
          <w:rFonts w:ascii="Verdana" w:hAnsi="Verdana"/>
          <w:sz w:val="16"/>
          <w:szCs w:val="16"/>
        </w:rPr>
        <w:t>.2. Стороны не отвечают по обязательствам друг друга, за исключением случаев, прямо предусмотренных настоящим Договором.</w:t>
      </w:r>
    </w:p>
    <w:p w:rsidR="002373F1" w:rsidRPr="0099027F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2373F1" w:rsidRPr="0099027F">
        <w:rPr>
          <w:rFonts w:ascii="Verdana" w:hAnsi="Verdana"/>
          <w:sz w:val="16"/>
          <w:szCs w:val="16"/>
        </w:rPr>
        <w:t xml:space="preserve">.3. Договор может быть изменен, дополнен либо расторгнут по взаимному согласию сторон, которое оформляется в письменной форме и является его неотъемлемой частью. </w:t>
      </w:r>
    </w:p>
    <w:p w:rsidR="002373F1" w:rsidRPr="0099027F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2373F1" w:rsidRPr="0099027F">
        <w:rPr>
          <w:rFonts w:ascii="Verdana" w:hAnsi="Verdana"/>
          <w:sz w:val="16"/>
          <w:szCs w:val="16"/>
        </w:rPr>
        <w:t>.4. Все споры по настоящему Договору должны разрешаться в судебном порядке в Арбитражном суде г. Санкт-Петербурга и Ленинградской области.</w:t>
      </w:r>
    </w:p>
    <w:p w:rsidR="002373F1" w:rsidRPr="0099027F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2373F1" w:rsidRPr="0099027F">
        <w:rPr>
          <w:rFonts w:ascii="Verdana" w:hAnsi="Verdana"/>
          <w:sz w:val="16"/>
          <w:szCs w:val="16"/>
        </w:rPr>
        <w:t>.5. В случае возникновения у одной из сторон форс-мажорных обстоятельств (непредвиденных, неотвратимых и неконтролируемых), в результате которых не могут быть выполнены обязательства, вытекающие из настоящего Договора, эта сторона освобождается от ответственности за неисполнение таких обязательств, если немедленно, но не позднее 10 дней с момента наступления таких обстоятельств, письменно уведомит другую сторону и представит официальное подтверждение наступления форс-мажорных обстоятельств. После прекращения (устранения) форс-мажорных обстоятельств действие настоящего Договора продолжается. В случае продолжения форс-мажорных обстоятельств более двух недель подряд действие настоящего Договора автоматически прекращается.</w:t>
      </w:r>
    </w:p>
    <w:p w:rsidR="002373F1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aps/>
          <w:sz w:val="16"/>
          <w:szCs w:val="16"/>
        </w:rPr>
        <w:t>6</w:t>
      </w:r>
      <w:r w:rsidR="002373F1" w:rsidRPr="0099027F">
        <w:rPr>
          <w:rFonts w:ascii="Verdana" w:hAnsi="Verdana"/>
          <w:caps/>
          <w:sz w:val="16"/>
          <w:szCs w:val="16"/>
        </w:rPr>
        <w:t>.</w:t>
      </w:r>
      <w:r w:rsidR="00BE132C">
        <w:rPr>
          <w:rFonts w:ascii="Verdana" w:hAnsi="Verdana"/>
          <w:caps/>
          <w:sz w:val="16"/>
          <w:szCs w:val="16"/>
        </w:rPr>
        <w:t>6</w:t>
      </w:r>
      <w:r w:rsidR="002373F1" w:rsidRPr="0099027F">
        <w:rPr>
          <w:rFonts w:ascii="Verdana" w:hAnsi="Verdana"/>
          <w:caps/>
          <w:sz w:val="16"/>
          <w:szCs w:val="16"/>
        </w:rPr>
        <w:t xml:space="preserve">. </w:t>
      </w:r>
      <w:r w:rsidR="002373F1" w:rsidRPr="0099027F">
        <w:rPr>
          <w:rFonts w:ascii="Verdana" w:hAnsi="Verdana"/>
          <w:sz w:val="16"/>
          <w:szCs w:val="16"/>
        </w:rPr>
        <w:t>Стороны принимают на себя обязательства строго исполнять положения настоящего Договора и не передавать или каким-либо иным образом делегировать свои обязательства по настоящему Договору третьим лицам без предварительного письменного согласия друг друга.</w:t>
      </w:r>
    </w:p>
    <w:p w:rsidR="00CE5FA4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E33C55" w:rsidRPr="00E33C55">
        <w:rPr>
          <w:rFonts w:ascii="Verdana" w:hAnsi="Verdana"/>
          <w:sz w:val="16"/>
          <w:szCs w:val="16"/>
        </w:rPr>
        <w:t>.</w:t>
      </w:r>
      <w:r w:rsidR="00BE132C">
        <w:rPr>
          <w:rFonts w:ascii="Verdana" w:hAnsi="Verdana"/>
          <w:sz w:val="16"/>
          <w:szCs w:val="16"/>
        </w:rPr>
        <w:t>7</w:t>
      </w:r>
      <w:r w:rsidR="00E33C55" w:rsidRPr="00E33C55">
        <w:rPr>
          <w:rFonts w:ascii="Verdana" w:hAnsi="Verdana"/>
          <w:sz w:val="16"/>
          <w:szCs w:val="16"/>
        </w:rPr>
        <w:t xml:space="preserve"> </w:t>
      </w:r>
      <w:r w:rsidR="00E33C55">
        <w:rPr>
          <w:rFonts w:ascii="Verdana" w:hAnsi="Verdana"/>
          <w:sz w:val="16"/>
          <w:szCs w:val="16"/>
        </w:rPr>
        <w:t>Агент не несет ответственность за изменения расписаний, отмену рейсов и прочие действия авиакомпаний, создающие условия для невыполнения данного договора в полном объеме</w:t>
      </w:r>
      <w:r w:rsidR="00B46BD3">
        <w:rPr>
          <w:rFonts w:ascii="Verdana" w:hAnsi="Verdana"/>
          <w:sz w:val="16"/>
          <w:szCs w:val="16"/>
        </w:rPr>
        <w:t>.</w:t>
      </w:r>
    </w:p>
    <w:p w:rsidR="003740DA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3740DA">
        <w:rPr>
          <w:rFonts w:ascii="Verdana" w:hAnsi="Verdana"/>
          <w:sz w:val="16"/>
          <w:szCs w:val="16"/>
        </w:rPr>
        <w:t>.</w:t>
      </w:r>
      <w:r w:rsidR="00BE132C">
        <w:rPr>
          <w:rFonts w:ascii="Verdana" w:hAnsi="Verdana"/>
          <w:sz w:val="16"/>
          <w:szCs w:val="16"/>
        </w:rPr>
        <w:t>8</w:t>
      </w:r>
      <w:r w:rsidR="003740DA">
        <w:rPr>
          <w:rFonts w:ascii="Verdana" w:hAnsi="Verdana"/>
          <w:sz w:val="16"/>
          <w:szCs w:val="16"/>
        </w:rPr>
        <w:t>. Агент не несет ответственность за качество обслуживания пассажиров как во время полета, так и в аэропортах. Любые претензии пассажиров к качеству обслуживания авиакомпанией должны предъявляться пассажиром непосредственно к перевозчику.</w:t>
      </w:r>
    </w:p>
    <w:p w:rsidR="00CE5FA4" w:rsidRPr="00CE5FA4" w:rsidRDefault="008E4669" w:rsidP="00CE5FA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</w:t>
      </w:r>
      <w:r w:rsidR="00CE5FA4" w:rsidRPr="00CE5FA4">
        <w:rPr>
          <w:rFonts w:ascii="Verdana" w:hAnsi="Verdana"/>
          <w:sz w:val="16"/>
          <w:szCs w:val="16"/>
        </w:rPr>
        <w:t>.</w:t>
      </w:r>
      <w:r w:rsidR="00BE132C">
        <w:rPr>
          <w:rFonts w:ascii="Verdana" w:hAnsi="Verdana"/>
          <w:sz w:val="16"/>
          <w:szCs w:val="16"/>
        </w:rPr>
        <w:t>9</w:t>
      </w:r>
      <w:r w:rsidR="00CE5FA4" w:rsidRPr="00CE5FA4">
        <w:rPr>
          <w:rFonts w:ascii="Verdana" w:hAnsi="Verdana"/>
          <w:sz w:val="16"/>
          <w:szCs w:val="16"/>
        </w:rPr>
        <w:t xml:space="preserve">. </w:t>
      </w:r>
      <w:r w:rsidR="00CE5FA4">
        <w:rPr>
          <w:rFonts w:ascii="Verdana" w:hAnsi="Verdana"/>
          <w:sz w:val="16"/>
          <w:szCs w:val="16"/>
        </w:rPr>
        <w:t>Суба</w:t>
      </w:r>
      <w:r w:rsidR="00CE5FA4" w:rsidRPr="00CE5FA4">
        <w:rPr>
          <w:rFonts w:ascii="Verdana" w:hAnsi="Verdana"/>
          <w:sz w:val="16"/>
          <w:szCs w:val="16"/>
        </w:rPr>
        <w:t xml:space="preserve">гент обязан получить от </w:t>
      </w:r>
      <w:r w:rsidR="00CE5FA4">
        <w:rPr>
          <w:rFonts w:ascii="Verdana" w:hAnsi="Verdana"/>
          <w:sz w:val="16"/>
          <w:szCs w:val="16"/>
        </w:rPr>
        <w:t>клиентов</w:t>
      </w:r>
      <w:r w:rsidR="00CE5FA4" w:rsidRPr="00CE5FA4">
        <w:rPr>
          <w:rFonts w:ascii="Verdana" w:hAnsi="Verdana"/>
          <w:sz w:val="16"/>
          <w:szCs w:val="16"/>
        </w:rPr>
        <w:t xml:space="preserve"> письменное согласие на обработку их персональных данных и предоставить его </w:t>
      </w:r>
      <w:r w:rsidR="00067DAB">
        <w:rPr>
          <w:rFonts w:ascii="Verdana" w:hAnsi="Verdana"/>
          <w:sz w:val="16"/>
          <w:szCs w:val="16"/>
        </w:rPr>
        <w:t>Агенту</w:t>
      </w:r>
      <w:r w:rsidR="00CE5FA4" w:rsidRPr="00CE5FA4">
        <w:rPr>
          <w:rFonts w:ascii="Verdana" w:hAnsi="Verdana"/>
          <w:sz w:val="16"/>
          <w:szCs w:val="16"/>
        </w:rPr>
        <w:t xml:space="preserve">. Согласие в обязательном порядке должно содержать следующую информацию: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наименование, адрес, ИНН </w:t>
      </w:r>
      <w:r w:rsidR="00067DAB">
        <w:rPr>
          <w:rFonts w:ascii="Verdana" w:hAnsi="Verdana"/>
          <w:sz w:val="16"/>
          <w:szCs w:val="16"/>
        </w:rPr>
        <w:t>Суб</w:t>
      </w:r>
      <w:r w:rsidR="00CE5FA4" w:rsidRPr="00CE5FA4">
        <w:rPr>
          <w:rFonts w:ascii="Verdana" w:hAnsi="Verdana"/>
          <w:sz w:val="16"/>
          <w:szCs w:val="16"/>
        </w:rPr>
        <w:t xml:space="preserve">агента, получающего согласие субъекта персональных данных; наименование, адрес, ИНН </w:t>
      </w:r>
      <w:r w:rsidR="00067DAB">
        <w:rPr>
          <w:rFonts w:ascii="Verdana" w:hAnsi="Verdana"/>
          <w:sz w:val="16"/>
          <w:szCs w:val="16"/>
        </w:rPr>
        <w:t>Агента</w:t>
      </w:r>
      <w:r w:rsidR="00CE5FA4" w:rsidRPr="00CE5FA4">
        <w:rPr>
          <w:rFonts w:ascii="Verdana" w:hAnsi="Verdana"/>
          <w:sz w:val="16"/>
          <w:szCs w:val="16"/>
        </w:rPr>
        <w:t>, в адрес, которого передаются  персональные данные; цель обработки персональных данных; перечень персональных данных, на обработку которых дается согласие субъекта персональных данных; перечень действий с персональными данными, на совершение которых дается согласие; срок, в течение которого действует согласие субъекта персональных данных, а также способ его отзыва, если иное не установлено федеральным законом; подпись субъекта персональных данных. Шаблон оформления согласия на обработку персональных данных приводится в Приложении 3 к данному договору.</w:t>
      </w:r>
    </w:p>
    <w:p w:rsidR="00E33C55" w:rsidRPr="00E33C55" w:rsidRDefault="00BE132C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6.10</w:t>
      </w:r>
      <w:r w:rsidR="007955DC">
        <w:rPr>
          <w:rFonts w:ascii="Verdana" w:hAnsi="Verdana"/>
          <w:sz w:val="16"/>
          <w:szCs w:val="16"/>
        </w:rPr>
        <w:t xml:space="preserve">. </w:t>
      </w:r>
      <w:r w:rsidR="00067DAB">
        <w:rPr>
          <w:rFonts w:ascii="Verdana" w:hAnsi="Verdana"/>
          <w:sz w:val="16"/>
          <w:szCs w:val="16"/>
        </w:rPr>
        <w:t>Субаг</w:t>
      </w:r>
      <w:r w:rsidR="00CE5FA4" w:rsidRPr="00CE5FA4">
        <w:rPr>
          <w:rFonts w:ascii="Verdana" w:hAnsi="Verdana"/>
          <w:sz w:val="16"/>
          <w:szCs w:val="16"/>
        </w:rPr>
        <w:t xml:space="preserve">ент обязуется в безусловном порядке компенсировать </w:t>
      </w:r>
      <w:r w:rsidR="00067DAB">
        <w:rPr>
          <w:rFonts w:ascii="Verdana" w:hAnsi="Verdana"/>
          <w:sz w:val="16"/>
          <w:szCs w:val="16"/>
        </w:rPr>
        <w:t>Агенту</w:t>
      </w:r>
      <w:r w:rsidR="00CE5FA4" w:rsidRPr="00CE5FA4">
        <w:rPr>
          <w:rFonts w:ascii="Verdana" w:hAnsi="Verdana"/>
          <w:sz w:val="16"/>
          <w:szCs w:val="16"/>
        </w:rPr>
        <w:t xml:space="preserve"> любые расходы, связанные с отсутствием или неправильным оформлением письменного согласия </w:t>
      </w:r>
      <w:r w:rsidR="00067DAB">
        <w:rPr>
          <w:rFonts w:ascii="Verdana" w:hAnsi="Verdana"/>
          <w:sz w:val="16"/>
          <w:szCs w:val="16"/>
        </w:rPr>
        <w:t>клиен</w:t>
      </w:r>
      <w:r w:rsidR="00CE5FA4" w:rsidRPr="00CE5FA4">
        <w:rPr>
          <w:rFonts w:ascii="Verdana" w:hAnsi="Verdana"/>
          <w:sz w:val="16"/>
          <w:szCs w:val="16"/>
        </w:rPr>
        <w:t xml:space="preserve">тов на обработку персональных данных, в т.ч., но не только, штрафы контролирующих органов и выплаты в пользу </w:t>
      </w:r>
      <w:r w:rsidR="00067DAB">
        <w:rPr>
          <w:rFonts w:ascii="Verdana" w:hAnsi="Verdana"/>
          <w:sz w:val="16"/>
          <w:szCs w:val="16"/>
        </w:rPr>
        <w:t xml:space="preserve">клиентов </w:t>
      </w:r>
      <w:r w:rsidR="00CE5FA4" w:rsidRPr="00CE5FA4">
        <w:rPr>
          <w:rFonts w:ascii="Verdana" w:hAnsi="Verdana"/>
          <w:sz w:val="16"/>
          <w:szCs w:val="16"/>
        </w:rPr>
        <w:t>в по гражданским искам.</w:t>
      </w:r>
      <w:r w:rsidR="00E33C55">
        <w:rPr>
          <w:rFonts w:ascii="Verdana" w:hAnsi="Verdana"/>
          <w:sz w:val="16"/>
          <w:szCs w:val="16"/>
        </w:rPr>
        <w:t xml:space="preserve">  </w:t>
      </w:r>
    </w:p>
    <w:p w:rsidR="002373F1" w:rsidRPr="0099027F" w:rsidRDefault="002373F1" w:rsidP="002373F1">
      <w:pPr>
        <w:jc w:val="both"/>
        <w:rPr>
          <w:rFonts w:ascii="Verdana" w:hAnsi="Verdana"/>
          <w:sz w:val="16"/>
          <w:szCs w:val="16"/>
        </w:rPr>
      </w:pPr>
    </w:p>
    <w:p w:rsidR="00874EDC" w:rsidRPr="0099027F" w:rsidRDefault="008E4669" w:rsidP="002373F1">
      <w:pPr>
        <w:jc w:val="center"/>
        <w:rPr>
          <w:rFonts w:ascii="Verdana" w:hAnsi="Verdana"/>
          <w:b/>
          <w:smallCaps/>
          <w:sz w:val="16"/>
          <w:szCs w:val="16"/>
        </w:rPr>
      </w:pPr>
      <w:r>
        <w:rPr>
          <w:rFonts w:ascii="Verdana" w:hAnsi="Verdana"/>
          <w:b/>
          <w:smallCaps/>
          <w:sz w:val="16"/>
          <w:szCs w:val="16"/>
        </w:rPr>
        <w:t>7</w:t>
      </w:r>
      <w:r w:rsidR="002373F1" w:rsidRPr="0099027F">
        <w:rPr>
          <w:rFonts w:ascii="Verdana" w:hAnsi="Verdana"/>
          <w:b/>
          <w:smallCaps/>
          <w:sz w:val="16"/>
          <w:szCs w:val="16"/>
        </w:rPr>
        <w:t>. СРОК ДЕЙСТВИЯ ДОГОВОРА</w:t>
      </w:r>
    </w:p>
    <w:p w:rsidR="002373F1" w:rsidRPr="0099027F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2373F1" w:rsidRPr="0099027F">
        <w:rPr>
          <w:rFonts w:ascii="Verdana" w:hAnsi="Verdana"/>
          <w:sz w:val="16"/>
          <w:szCs w:val="16"/>
        </w:rPr>
        <w:t>.1. Договор вступает в силу с момента его подписания обеими сторонами и действует один год. Договор считается автоматически продленным на каждый последующий год, если ни одна из сторон письменно не уведомит другую сторону о его прекращении за один месяц до окончания срока его действия.</w:t>
      </w:r>
    </w:p>
    <w:p w:rsidR="002373F1" w:rsidRPr="00691315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2373F1" w:rsidRPr="0099027F">
        <w:rPr>
          <w:rFonts w:ascii="Verdana" w:hAnsi="Verdana"/>
          <w:sz w:val="16"/>
          <w:szCs w:val="16"/>
        </w:rPr>
        <w:t>.2. Договор может быть расторгнут досрочно по требованию одной из сторон в случае:</w:t>
      </w:r>
    </w:p>
    <w:p w:rsidR="002373F1" w:rsidRPr="0099027F" w:rsidRDefault="002373F1" w:rsidP="00731B87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невыполнения какой-либо из сторон принятых на себя обязательств по настоящему Договору</w:t>
      </w:r>
      <w:r w:rsidR="00731B87">
        <w:rPr>
          <w:rFonts w:ascii="Verdana" w:hAnsi="Verdana"/>
          <w:sz w:val="16"/>
          <w:szCs w:val="16"/>
        </w:rPr>
        <w:t>;</w:t>
      </w:r>
    </w:p>
    <w:p w:rsidR="002373F1" w:rsidRPr="0099027F" w:rsidRDefault="002373F1" w:rsidP="002373F1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>нарушения какой-либо из сторон конфиденциальности полученной от другой стороны финансовой или коммерческой информации.</w:t>
      </w:r>
    </w:p>
    <w:p w:rsidR="002373F1" w:rsidRPr="0099027F" w:rsidRDefault="008E4669" w:rsidP="002373F1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7</w:t>
      </w:r>
      <w:r w:rsidR="002373F1" w:rsidRPr="0099027F">
        <w:rPr>
          <w:rFonts w:ascii="Verdana" w:hAnsi="Verdana"/>
          <w:sz w:val="16"/>
          <w:szCs w:val="16"/>
        </w:rPr>
        <w:t>.3. С подписанием настоящего договора все ранее действовавшие договоры о привлечении клиентов и продаже авиаперевозок между Сторонами теряют силу.</w:t>
      </w:r>
    </w:p>
    <w:p w:rsidR="002373F1" w:rsidRPr="002373F1" w:rsidRDefault="002373F1" w:rsidP="002373F1">
      <w:pPr>
        <w:jc w:val="center"/>
        <w:rPr>
          <w:rFonts w:ascii="Verdana" w:hAnsi="Verdana"/>
          <w:b/>
          <w:sz w:val="16"/>
          <w:szCs w:val="16"/>
        </w:rPr>
      </w:pPr>
    </w:p>
    <w:p w:rsidR="002373F1" w:rsidRPr="00540CC8" w:rsidRDefault="008E4669" w:rsidP="008E4669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8</w:t>
      </w:r>
      <w:r w:rsidR="002373F1" w:rsidRPr="0099027F">
        <w:rPr>
          <w:rFonts w:ascii="Verdana" w:hAnsi="Verdana"/>
          <w:b/>
          <w:sz w:val="16"/>
          <w:szCs w:val="16"/>
        </w:rPr>
        <w:t>. РЕКВИЗИТЫ СТОРОН</w:t>
      </w:r>
    </w:p>
    <w:p w:rsidR="009710A0" w:rsidRPr="00540CC8" w:rsidRDefault="009710A0" w:rsidP="008E4669">
      <w:pPr>
        <w:jc w:val="center"/>
        <w:rPr>
          <w:rFonts w:ascii="Verdana" w:hAnsi="Verdana"/>
          <w:b/>
          <w:sz w:val="16"/>
          <w:szCs w:val="16"/>
        </w:rPr>
      </w:pPr>
    </w:p>
    <w:p w:rsidR="002373F1" w:rsidRPr="0099027F" w:rsidRDefault="008F3C7F" w:rsidP="00BE65EB">
      <w:pPr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noProof/>
          <w:sz w:val="16"/>
          <w:szCs w:val="1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8.05pt;margin-top:.9pt;width:224.25pt;height:128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" stroked="f">
            <v:textbox>
              <w:txbxContent>
                <w:p w:rsidR="007955DC" w:rsidRPr="002373F1" w:rsidRDefault="007955DC" w:rsidP="007955DC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99027F">
                    <w:rPr>
                      <w:rFonts w:ascii="Verdana" w:hAnsi="Verdana"/>
                      <w:b/>
                      <w:bCs/>
                      <w:sz w:val="16"/>
                      <w:szCs w:val="16"/>
                      <w:u w:val="single"/>
                    </w:rPr>
                    <w:t>СУБАГЕНТ:</w:t>
                  </w:r>
                  <w:r w:rsidRPr="0099027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7955DC" w:rsidRDefault="007955DC"/>
              </w:txbxContent>
            </v:textbox>
          </v:shape>
        </w:pict>
      </w:r>
      <w:r w:rsidR="002373F1" w:rsidRPr="0099027F">
        <w:rPr>
          <w:rFonts w:ascii="Verdana" w:hAnsi="Verdana"/>
          <w:b/>
          <w:sz w:val="16"/>
          <w:szCs w:val="16"/>
          <w:u w:val="single"/>
        </w:rPr>
        <w:t>АГЕНТ:</w:t>
      </w:r>
      <w:r w:rsidR="00874EDC" w:rsidRPr="00874EDC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</w:p>
    <w:p w:rsidR="002E4018" w:rsidRDefault="002E4018" w:rsidP="002E4018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ООО «Поли Тур»</w:t>
      </w:r>
    </w:p>
    <w:p w:rsidR="002E4018" w:rsidRDefault="002E4018" w:rsidP="002E401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Юридический адрес: СПБ, ул.Коломенская 11 </w:t>
      </w:r>
    </w:p>
    <w:p w:rsidR="00874EDC" w:rsidRDefault="002E4018" w:rsidP="002E401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Фактический адрес: 191025 Санкт-Петербург, </w:t>
      </w:r>
    </w:p>
    <w:p w:rsidR="002E4018" w:rsidRDefault="002E4018" w:rsidP="002E401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Невский пр. д. 74/76</w:t>
      </w:r>
    </w:p>
    <w:p w:rsidR="002E4018" w:rsidRDefault="002E4018" w:rsidP="002E4018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Телефон:  +7 812 6007579</w:t>
      </w:r>
    </w:p>
    <w:p w:rsidR="002E4018" w:rsidRPr="00947018" w:rsidRDefault="002E4018" w:rsidP="002E4018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Cs/>
          <w:sz w:val="16"/>
          <w:szCs w:val="16"/>
          <w:lang w:val="en-US"/>
        </w:rPr>
        <w:t>e</w:t>
      </w:r>
      <w:r w:rsidRPr="00947018">
        <w:rPr>
          <w:rFonts w:ascii="Verdana" w:hAnsi="Verdana"/>
          <w:bCs/>
          <w:sz w:val="16"/>
          <w:szCs w:val="16"/>
        </w:rPr>
        <w:t>-</w:t>
      </w:r>
      <w:r>
        <w:rPr>
          <w:rFonts w:ascii="Verdana" w:hAnsi="Verdana"/>
          <w:bCs/>
          <w:sz w:val="16"/>
          <w:szCs w:val="16"/>
          <w:lang w:val="en-US"/>
        </w:rPr>
        <w:t>mail</w:t>
      </w:r>
      <w:r w:rsidRPr="00947018">
        <w:rPr>
          <w:rFonts w:ascii="Verdana" w:hAnsi="Verdana"/>
          <w:bCs/>
          <w:sz w:val="16"/>
          <w:szCs w:val="16"/>
        </w:rPr>
        <w:t xml:space="preserve">: </w:t>
      </w:r>
      <w:hyperlink r:id="rId8" w:history="1">
        <w:r>
          <w:rPr>
            <w:rStyle w:val="a4"/>
            <w:rFonts w:ascii="Verdana" w:hAnsi="Verdana"/>
            <w:bCs/>
            <w:sz w:val="16"/>
            <w:szCs w:val="16"/>
            <w:lang w:val="en-US"/>
          </w:rPr>
          <w:t>poli</w:t>
        </w:r>
        <w:r w:rsidRPr="00947018">
          <w:rPr>
            <w:rStyle w:val="a4"/>
            <w:rFonts w:ascii="Verdana" w:hAnsi="Verdana"/>
            <w:bCs/>
            <w:sz w:val="16"/>
            <w:szCs w:val="16"/>
          </w:rPr>
          <w:t>@</w:t>
        </w:r>
        <w:r>
          <w:rPr>
            <w:rStyle w:val="a4"/>
            <w:rFonts w:ascii="Verdana" w:hAnsi="Verdana"/>
            <w:bCs/>
            <w:sz w:val="16"/>
            <w:szCs w:val="16"/>
            <w:lang w:val="en-US"/>
          </w:rPr>
          <w:t>politour</w:t>
        </w:r>
        <w:r w:rsidRPr="00947018">
          <w:rPr>
            <w:rStyle w:val="a4"/>
            <w:rFonts w:ascii="Verdana" w:hAnsi="Verdana"/>
            <w:bCs/>
            <w:sz w:val="16"/>
            <w:szCs w:val="16"/>
          </w:rPr>
          <w:t>.</w:t>
        </w:r>
        <w:r>
          <w:rPr>
            <w:rStyle w:val="a4"/>
            <w:rFonts w:ascii="Verdana" w:hAnsi="Verdana"/>
            <w:bCs/>
            <w:sz w:val="16"/>
            <w:szCs w:val="16"/>
            <w:lang w:val="en-US"/>
          </w:rPr>
          <w:t>ru</w:t>
        </w:r>
      </w:hyperlink>
      <w:r w:rsidRPr="00947018">
        <w:rPr>
          <w:rFonts w:ascii="Verdana" w:hAnsi="Verdana"/>
          <w:bCs/>
          <w:sz w:val="16"/>
          <w:szCs w:val="16"/>
        </w:rPr>
        <w:t xml:space="preserve"> </w:t>
      </w:r>
    </w:p>
    <w:p w:rsidR="002E4018" w:rsidRPr="00947018" w:rsidRDefault="002E4018" w:rsidP="00540CC8">
      <w:pPr>
        <w:rPr>
          <w:rFonts w:ascii="Verdana" w:hAnsi="Verdana"/>
          <w:sz w:val="16"/>
          <w:szCs w:val="16"/>
        </w:rPr>
      </w:pPr>
      <w:r w:rsidRPr="00125AED">
        <w:rPr>
          <w:rFonts w:ascii="Verdana" w:hAnsi="Verdana"/>
          <w:sz w:val="16"/>
          <w:szCs w:val="16"/>
        </w:rPr>
        <w:t>ИНН</w:t>
      </w:r>
      <w:r w:rsidRPr="00947018">
        <w:rPr>
          <w:rFonts w:ascii="Verdana" w:hAnsi="Verdana"/>
          <w:sz w:val="16"/>
          <w:szCs w:val="16"/>
        </w:rPr>
        <w:t xml:space="preserve"> 7840426</w:t>
      </w:r>
      <w:r w:rsidR="00540CC8" w:rsidRPr="00947018">
        <w:rPr>
          <w:rFonts w:ascii="Verdana" w:hAnsi="Verdana"/>
          <w:sz w:val="16"/>
          <w:szCs w:val="16"/>
        </w:rPr>
        <w:t>3</w:t>
      </w:r>
      <w:r w:rsidRPr="00947018">
        <w:rPr>
          <w:rFonts w:ascii="Verdana" w:hAnsi="Verdana"/>
          <w:sz w:val="16"/>
          <w:szCs w:val="16"/>
        </w:rPr>
        <w:t xml:space="preserve">58 </w:t>
      </w:r>
      <w:r w:rsidRPr="00125AED">
        <w:rPr>
          <w:rFonts w:ascii="Verdana" w:hAnsi="Verdana"/>
          <w:sz w:val="16"/>
          <w:szCs w:val="16"/>
        </w:rPr>
        <w:t>КПП</w:t>
      </w:r>
      <w:r w:rsidRPr="00947018">
        <w:rPr>
          <w:rFonts w:ascii="Verdana" w:hAnsi="Verdana"/>
          <w:sz w:val="16"/>
          <w:szCs w:val="16"/>
        </w:rPr>
        <w:t xml:space="preserve"> 784001001</w:t>
      </w:r>
      <w:r w:rsidR="00540CC8" w:rsidRPr="00947018">
        <w:rPr>
          <w:rFonts w:ascii="Verdana" w:hAnsi="Verdana"/>
          <w:sz w:val="16"/>
          <w:szCs w:val="16"/>
        </w:rPr>
        <w:t xml:space="preserve"> </w:t>
      </w:r>
      <w:bookmarkStart w:id="3" w:name="_GoBack"/>
      <w:bookmarkEnd w:id="3"/>
    </w:p>
    <w:p w:rsidR="002E4018" w:rsidRPr="00125AED" w:rsidRDefault="002E4018" w:rsidP="00125AED">
      <w:pPr>
        <w:rPr>
          <w:rFonts w:ascii="Verdana" w:hAnsi="Verdana"/>
          <w:sz w:val="16"/>
          <w:szCs w:val="16"/>
        </w:rPr>
      </w:pPr>
      <w:r w:rsidRPr="00125AED">
        <w:rPr>
          <w:rFonts w:ascii="Verdana" w:hAnsi="Verdana"/>
          <w:sz w:val="16"/>
          <w:szCs w:val="16"/>
        </w:rPr>
        <w:t xml:space="preserve">БИК </w:t>
      </w:r>
      <w:r w:rsidR="00125AED" w:rsidRPr="00540CC8">
        <w:rPr>
          <w:rFonts w:ascii="Verdana" w:hAnsi="Verdana" w:cs="Tahoma"/>
          <w:sz w:val="16"/>
          <w:szCs w:val="16"/>
        </w:rPr>
        <w:t>044030745</w:t>
      </w:r>
    </w:p>
    <w:p w:rsidR="002E4018" w:rsidRPr="00125AED" w:rsidRDefault="002E4018" w:rsidP="002E4018">
      <w:pPr>
        <w:jc w:val="both"/>
        <w:rPr>
          <w:rFonts w:ascii="Verdana" w:hAnsi="Verdana"/>
          <w:sz w:val="16"/>
          <w:szCs w:val="16"/>
        </w:rPr>
      </w:pPr>
      <w:r w:rsidRPr="00125AED">
        <w:rPr>
          <w:rFonts w:ascii="Verdana" w:hAnsi="Verdana"/>
          <w:sz w:val="16"/>
          <w:szCs w:val="16"/>
        </w:rPr>
        <w:t xml:space="preserve">р/с </w:t>
      </w:r>
      <w:r w:rsidR="00125AED" w:rsidRPr="00125AED">
        <w:rPr>
          <w:rFonts w:ascii="Verdana" w:hAnsi="Verdana" w:cs="Tahoma"/>
          <w:sz w:val="16"/>
          <w:szCs w:val="16"/>
        </w:rPr>
        <w:t>40702810897020000772</w:t>
      </w:r>
    </w:p>
    <w:p w:rsidR="00125AED" w:rsidRPr="00540CC8" w:rsidRDefault="00125AED" w:rsidP="002373F1">
      <w:pPr>
        <w:rPr>
          <w:rFonts w:ascii="Verdana" w:hAnsi="Verdana" w:cs="Tahoma"/>
          <w:sz w:val="16"/>
          <w:szCs w:val="16"/>
        </w:rPr>
      </w:pPr>
      <w:r w:rsidRPr="00125AED">
        <w:rPr>
          <w:rFonts w:ascii="Verdana" w:hAnsi="Verdana" w:cs="Tahoma"/>
          <w:sz w:val="16"/>
          <w:szCs w:val="16"/>
        </w:rPr>
        <w:t>Северо-Западный филиал ПАО "АК БАРС" БАНК</w:t>
      </w:r>
    </w:p>
    <w:p w:rsidR="002373F1" w:rsidRPr="00125AED" w:rsidRDefault="002E4018" w:rsidP="002373F1">
      <w:pPr>
        <w:rPr>
          <w:rFonts w:ascii="Verdana" w:hAnsi="Verdana"/>
          <w:sz w:val="16"/>
          <w:szCs w:val="16"/>
        </w:rPr>
      </w:pPr>
      <w:r w:rsidRPr="00125AED">
        <w:rPr>
          <w:rFonts w:ascii="Verdana" w:hAnsi="Verdana"/>
          <w:sz w:val="16"/>
          <w:szCs w:val="16"/>
        </w:rPr>
        <w:t xml:space="preserve">к/с  </w:t>
      </w:r>
      <w:r w:rsidR="00125AED" w:rsidRPr="00540CC8">
        <w:rPr>
          <w:rFonts w:ascii="Verdana" w:hAnsi="Verdana" w:cs="Tahoma"/>
          <w:sz w:val="16"/>
          <w:szCs w:val="16"/>
        </w:rPr>
        <w:t>30101810900000000745</w:t>
      </w:r>
    </w:p>
    <w:p w:rsidR="00726893" w:rsidRDefault="00726893" w:rsidP="002373F1">
      <w:pPr>
        <w:spacing w:before="120"/>
        <w:jc w:val="center"/>
        <w:rPr>
          <w:rFonts w:ascii="Verdana" w:hAnsi="Verdana"/>
          <w:b/>
          <w:bCs/>
          <w:sz w:val="16"/>
          <w:szCs w:val="16"/>
        </w:rPr>
      </w:pPr>
    </w:p>
    <w:p w:rsidR="002373F1" w:rsidRPr="0099027F" w:rsidRDefault="008E4669" w:rsidP="002373F1">
      <w:pPr>
        <w:spacing w:before="120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9</w:t>
      </w:r>
      <w:r w:rsidR="002373F1" w:rsidRPr="0099027F">
        <w:rPr>
          <w:rFonts w:ascii="Verdana" w:hAnsi="Verdana"/>
          <w:b/>
          <w:bCs/>
          <w:sz w:val="16"/>
          <w:szCs w:val="16"/>
        </w:rPr>
        <w:t>. ПОДПИСИ СТОРОН</w:t>
      </w:r>
    </w:p>
    <w:p w:rsidR="002373F1" w:rsidRPr="0099027F" w:rsidRDefault="002373F1" w:rsidP="002373F1">
      <w:pPr>
        <w:tabs>
          <w:tab w:val="left" w:pos="6060"/>
        </w:tabs>
        <w:spacing w:before="120"/>
        <w:jc w:val="center"/>
        <w:rPr>
          <w:rFonts w:ascii="Verdana" w:hAnsi="Verdana"/>
          <w:b/>
          <w:bCs/>
          <w:sz w:val="16"/>
          <w:szCs w:val="16"/>
        </w:rPr>
      </w:pPr>
      <w:r w:rsidRPr="0099027F">
        <w:rPr>
          <w:rFonts w:ascii="Verdana" w:hAnsi="Verdana"/>
          <w:b/>
          <w:bCs/>
          <w:sz w:val="16"/>
          <w:szCs w:val="16"/>
        </w:rPr>
        <w:t>АГЕНТ:</w:t>
      </w:r>
      <w:r w:rsidRPr="0099027F">
        <w:rPr>
          <w:rFonts w:ascii="Verdana" w:hAnsi="Verdana"/>
          <w:b/>
          <w:bCs/>
          <w:sz w:val="16"/>
          <w:szCs w:val="16"/>
        </w:rPr>
        <w:tab/>
        <w:t>СУБАГЕНТ:</w:t>
      </w:r>
    </w:p>
    <w:p w:rsidR="002373F1" w:rsidRPr="0099027F" w:rsidRDefault="002B3237" w:rsidP="002373F1">
      <w:pPr>
        <w:tabs>
          <w:tab w:val="left" w:pos="6075"/>
        </w:tabs>
        <w:spacing w:before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Директор</w:t>
      </w:r>
      <w:r w:rsidR="002373F1" w:rsidRPr="0099027F">
        <w:rPr>
          <w:rFonts w:ascii="Verdana" w:hAnsi="Verdana"/>
          <w:bCs/>
          <w:sz w:val="16"/>
          <w:szCs w:val="16"/>
        </w:rPr>
        <w:tab/>
      </w:r>
    </w:p>
    <w:p w:rsidR="00BE65EB" w:rsidRDefault="002373F1" w:rsidP="00BE65EB">
      <w:pPr>
        <w:tabs>
          <w:tab w:val="left" w:pos="6075"/>
        </w:tabs>
        <w:jc w:val="both"/>
        <w:rPr>
          <w:rFonts w:ascii="Verdana" w:hAnsi="Verdana"/>
          <w:bCs/>
          <w:sz w:val="16"/>
          <w:szCs w:val="16"/>
        </w:rPr>
      </w:pPr>
      <w:r w:rsidRPr="0099027F">
        <w:rPr>
          <w:rFonts w:ascii="Verdana" w:hAnsi="Verdana"/>
          <w:bCs/>
          <w:sz w:val="16"/>
          <w:szCs w:val="16"/>
        </w:rPr>
        <w:t>ООО «П</w:t>
      </w:r>
      <w:r w:rsidR="00DC3AAB">
        <w:rPr>
          <w:rFonts w:ascii="Verdana" w:hAnsi="Verdana"/>
          <w:bCs/>
          <w:sz w:val="16"/>
          <w:szCs w:val="16"/>
        </w:rPr>
        <w:t>оли Тур</w:t>
      </w:r>
      <w:r w:rsidR="000A2F18">
        <w:rPr>
          <w:rFonts w:ascii="Verdana" w:hAnsi="Verdana"/>
          <w:bCs/>
          <w:sz w:val="16"/>
          <w:szCs w:val="16"/>
        </w:rPr>
        <w:t>»</w:t>
      </w:r>
      <w:r w:rsidR="00DC3AAB">
        <w:rPr>
          <w:rFonts w:ascii="Verdana" w:hAnsi="Verdana"/>
          <w:bCs/>
          <w:sz w:val="16"/>
          <w:szCs w:val="16"/>
        </w:rPr>
        <w:t xml:space="preserve"> </w:t>
      </w:r>
    </w:p>
    <w:p w:rsidR="00726893" w:rsidRDefault="00726893" w:rsidP="00BE65EB">
      <w:pPr>
        <w:tabs>
          <w:tab w:val="left" w:pos="6075"/>
        </w:tabs>
        <w:jc w:val="both"/>
        <w:rPr>
          <w:rFonts w:ascii="Verdana" w:hAnsi="Verdana"/>
          <w:bCs/>
          <w:sz w:val="16"/>
          <w:szCs w:val="16"/>
        </w:rPr>
      </w:pPr>
    </w:p>
    <w:p w:rsidR="00BE65EB" w:rsidRDefault="00BE65EB" w:rsidP="00BE65EB">
      <w:pPr>
        <w:tabs>
          <w:tab w:val="left" w:pos="6075"/>
        </w:tabs>
        <w:jc w:val="both"/>
        <w:rPr>
          <w:rFonts w:ascii="Verdana" w:hAnsi="Verdana"/>
          <w:bCs/>
          <w:sz w:val="16"/>
          <w:szCs w:val="16"/>
        </w:rPr>
      </w:pPr>
    </w:p>
    <w:p w:rsidR="00726893" w:rsidRDefault="00726893" w:rsidP="00BE65EB">
      <w:pPr>
        <w:tabs>
          <w:tab w:val="left" w:pos="6075"/>
        </w:tabs>
        <w:jc w:val="both"/>
        <w:rPr>
          <w:rFonts w:ascii="Verdana" w:hAnsi="Verdana"/>
          <w:bCs/>
          <w:sz w:val="16"/>
          <w:szCs w:val="16"/>
        </w:rPr>
      </w:pPr>
    </w:p>
    <w:p w:rsidR="00726893" w:rsidRDefault="00726893" w:rsidP="00BE65EB">
      <w:pPr>
        <w:tabs>
          <w:tab w:val="left" w:pos="6075"/>
        </w:tabs>
        <w:jc w:val="both"/>
        <w:rPr>
          <w:rFonts w:ascii="Verdana" w:hAnsi="Verdana"/>
          <w:bCs/>
          <w:sz w:val="16"/>
          <w:szCs w:val="16"/>
        </w:rPr>
      </w:pPr>
    </w:p>
    <w:p w:rsidR="002373F1" w:rsidRPr="0099027F" w:rsidRDefault="002373F1" w:rsidP="00BE65EB">
      <w:pPr>
        <w:tabs>
          <w:tab w:val="left" w:pos="6075"/>
        </w:tabs>
        <w:jc w:val="both"/>
        <w:rPr>
          <w:rFonts w:ascii="Verdana" w:hAnsi="Verdana"/>
          <w:sz w:val="16"/>
          <w:szCs w:val="16"/>
        </w:rPr>
      </w:pPr>
      <w:r w:rsidRPr="0099027F">
        <w:rPr>
          <w:rFonts w:ascii="Verdana" w:hAnsi="Verdana"/>
          <w:sz w:val="16"/>
          <w:szCs w:val="16"/>
        </w:rPr>
        <w:t xml:space="preserve">_______________ </w:t>
      </w:r>
      <w:r w:rsidR="000A2F18">
        <w:rPr>
          <w:rFonts w:ascii="Verdana" w:hAnsi="Verdana"/>
          <w:sz w:val="16"/>
          <w:szCs w:val="16"/>
        </w:rPr>
        <w:t>Зимина Ю.Э.</w:t>
      </w:r>
      <w:r w:rsidRPr="0099027F">
        <w:rPr>
          <w:rFonts w:ascii="Verdana" w:hAnsi="Verdana"/>
          <w:sz w:val="16"/>
          <w:szCs w:val="16"/>
        </w:rPr>
        <w:tab/>
        <w:t xml:space="preserve"> </w:t>
      </w:r>
    </w:p>
    <w:p w:rsidR="002373F1" w:rsidRPr="0099027F" w:rsidRDefault="002373F1" w:rsidP="002373F1">
      <w:pPr>
        <w:tabs>
          <w:tab w:val="left" w:pos="6120"/>
        </w:tabs>
        <w:spacing w:before="120"/>
        <w:jc w:val="center"/>
        <w:rPr>
          <w:rFonts w:ascii="Verdana" w:hAnsi="Verdana"/>
          <w:b/>
          <w:bCs/>
          <w:sz w:val="16"/>
          <w:szCs w:val="16"/>
        </w:rPr>
      </w:pPr>
      <w:r w:rsidRPr="0099027F">
        <w:rPr>
          <w:rFonts w:ascii="Verdana" w:hAnsi="Verdana"/>
          <w:b/>
          <w:bCs/>
          <w:sz w:val="16"/>
          <w:szCs w:val="16"/>
        </w:rPr>
        <w:t>М.П.</w:t>
      </w:r>
      <w:r w:rsidRPr="0099027F">
        <w:rPr>
          <w:rFonts w:ascii="Verdana" w:hAnsi="Verdana"/>
          <w:b/>
          <w:bCs/>
          <w:sz w:val="16"/>
          <w:szCs w:val="16"/>
        </w:rPr>
        <w:tab/>
        <w:t>М.П.</w:t>
      </w:r>
    </w:p>
    <w:p w:rsidR="002373F1" w:rsidRDefault="002373F1"/>
    <w:p w:rsidR="00726893" w:rsidRDefault="00726893" w:rsidP="006643C1">
      <w:pPr>
        <w:jc w:val="center"/>
        <w:rPr>
          <w:rFonts w:ascii="Verdana" w:hAnsi="Verdana"/>
          <w:sz w:val="20"/>
          <w:szCs w:val="20"/>
        </w:rPr>
      </w:pPr>
    </w:p>
    <w:p w:rsidR="00726893" w:rsidRDefault="00726893" w:rsidP="006643C1">
      <w:pPr>
        <w:jc w:val="center"/>
        <w:rPr>
          <w:rFonts w:ascii="Verdana" w:hAnsi="Verdana"/>
          <w:sz w:val="20"/>
          <w:szCs w:val="20"/>
        </w:rPr>
      </w:pPr>
    </w:p>
    <w:p w:rsidR="003B349A" w:rsidRDefault="003B349A" w:rsidP="006643C1">
      <w:pPr>
        <w:jc w:val="center"/>
        <w:rPr>
          <w:rFonts w:ascii="Verdana" w:hAnsi="Verdana"/>
          <w:sz w:val="20"/>
          <w:szCs w:val="20"/>
        </w:rPr>
      </w:pPr>
    </w:p>
    <w:p w:rsidR="00747DFF" w:rsidRDefault="00747DFF" w:rsidP="00747DFF">
      <w:pPr>
        <w:jc w:val="center"/>
        <w:rPr>
          <w:rFonts w:ascii="Verdana" w:hAnsi="Verdana"/>
          <w:sz w:val="20"/>
          <w:szCs w:val="20"/>
        </w:rPr>
      </w:pPr>
      <w:r w:rsidRPr="00DA395A">
        <w:rPr>
          <w:rFonts w:ascii="Verdana" w:hAnsi="Verdana"/>
          <w:sz w:val="20"/>
          <w:szCs w:val="20"/>
        </w:rPr>
        <w:t xml:space="preserve">Приложение </w:t>
      </w:r>
      <w:r w:rsidR="00947018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Pr="00DA395A">
        <w:rPr>
          <w:rFonts w:ascii="Verdana" w:hAnsi="Verdana"/>
          <w:sz w:val="20"/>
          <w:szCs w:val="20"/>
        </w:rPr>
        <w:t xml:space="preserve"> к Договору №      от   «__»_______________ 201</w:t>
      </w:r>
      <w:r>
        <w:rPr>
          <w:rFonts w:ascii="Verdana" w:hAnsi="Verdana"/>
          <w:sz w:val="20"/>
          <w:szCs w:val="20"/>
        </w:rPr>
        <w:t>_</w:t>
      </w:r>
      <w:r w:rsidRPr="00DA395A">
        <w:rPr>
          <w:rFonts w:ascii="Verdana" w:hAnsi="Verdana"/>
          <w:sz w:val="20"/>
          <w:szCs w:val="20"/>
        </w:rPr>
        <w:t xml:space="preserve"> г.</w:t>
      </w:r>
    </w:p>
    <w:p w:rsidR="00747DFF" w:rsidRDefault="00747DFF" w:rsidP="00747DFF">
      <w:pPr>
        <w:jc w:val="center"/>
        <w:rPr>
          <w:rFonts w:ascii="Verdana" w:hAnsi="Verdana"/>
          <w:sz w:val="20"/>
          <w:szCs w:val="20"/>
        </w:rPr>
      </w:pPr>
    </w:p>
    <w:p w:rsidR="00747DFF" w:rsidRPr="00172289" w:rsidRDefault="00747DFF" w:rsidP="00747DFF">
      <w:pPr>
        <w:spacing w:before="120"/>
        <w:jc w:val="center"/>
        <w:rPr>
          <w:rFonts w:ascii="Verdana" w:hAnsi="Verdana"/>
          <w:sz w:val="16"/>
          <w:szCs w:val="16"/>
        </w:rPr>
      </w:pPr>
      <w:r w:rsidRPr="00172289">
        <w:rPr>
          <w:rFonts w:ascii="Verdana" w:hAnsi="Verdana"/>
          <w:sz w:val="16"/>
          <w:szCs w:val="16"/>
        </w:rPr>
        <w:t>г. Санкт-Петербург</w:t>
      </w:r>
      <w:r w:rsidRPr="00172289">
        <w:rPr>
          <w:rFonts w:ascii="Verdana" w:hAnsi="Verdana"/>
          <w:sz w:val="16"/>
          <w:szCs w:val="16"/>
        </w:rPr>
        <w:tab/>
        <w:t xml:space="preserve">     </w:t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  <w:t>«__»_______________ 20__ г.</w:t>
      </w:r>
    </w:p>
    <w:p w:rsidR="00747DFF" w:rsidRDefault="00747DFF" w:rsidP="006643C1">
      <w:pPr>
        <w:jc w:val="center"/>
        <w:rPr>
          <w:rFonts w:ascii="Verdana" w:hAnsi="Verdana"/>
          <w:sz w:val="20"/>
          <w:szCs w:val="20"/>
        </w:rPr>
      </w:pPr>
    </w:p>
    <w:p w:rsidR="00747DFF" w:rsidRDefault="00747DFF" w:rsidP="00747DFF">
      <w:pPr>
        <w:rPr>
          <w:rFonts w:ascii="Verdana" w:hAnsi="Verdana"/>
          <w:sz w:val="16"/>
          <w:szCs w:val="16"/>
        </w:rPr>
      </w:pPr>
    </w:p>
    <w:p w:rsidR="00747DFF" w:rsidRDefault="00747DFF" w:rsidP="007420AB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Таблица сервисных сборов. </w:t>
      </w:r>
      <w:r w:rsidRPr="003A3C54">
        <w:rPr>
          <w:rFonts w:ascii="Verdana" w:hAnsi="Verdana"/>
          <w:b/>
          <w:sz w:val="16"/>
          <w:szCs w:val="16"/>
        </w:rPr>
        <w:t>Сервисные сборы за возврат и перевыпуск авиабилетов.</w:t>
      </w:r>
    </w:p>
    <w:p w:rsidR="00747DFF" w:rsidRDefault="00747DFF" w:rsidP="00747DFF">
      <w:pPr>
        <w:rPr>
          <w:rFonts w:ascii="Verdana" w:hAnsi="Verdana"/>
          <w:b/>
          <w:sz w:val="16"/>
          <w:szCs w:val="16"/>
        </w:rPr>
      </w:pPr>
    </w:p>
    <w:p w:rsidR="00747DFF" w:rsidRDefault="00747DFF" w:rsidP="00747DFF">
      <w:pPr>
        <w:rPr>
          <w:rFonts w:ascii="Verdana" w:hAnsi="Verdana"/>
          <w:b/>
          <w:sz w:val="16"/>
          <w:szCs w:val="16"/>
        </w:rPr>
      </w:pPr>
    </w:p>
    <w:p w:rsidR="00747DFF" w:rsidRDefault="00747DFF" w:rsidP="00747DFF">
      <w:pPr>
        <w:rPr>
          <w:rFonts w:ascii="Verdana" w:hAnsi="Verdana"/>
          <w:b/>
          <w:sz w:val="16"/>
          <w:szCs w:val="16"/>
        </w:rPr>
      </w:pPr>
    </w:p>
    <w:tbl>
      <w:tblPr>
        <w:tblStyle w:val="a7"/>
        <w:tblW w:w="10173" w:type="dxa"/>
        <w:tblLook w:val="04A0"/>
      </w:tblPr>
      <w:tblGrid>
        <w:gridCol w:w="6771"/>
        <w:gridCol w:w="3402"/>
      </w:tblGrid>
      <w:tr w:rsidR="007420AB" w:rsidRPr="00747DFF" w:rsidTr="007420AB">
        <w:tc>
          <w:tcPr>
            <w:tcW w:w="6771" w:type="dxa"/>
          </w:tcPr>
          <w:p w:rsidR="007420AB" w:rsidRPr="00747DFF" w:rsidRDefault="007420AB" w:rsidP="007420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7DFF">
              <w:rPr>
                <w:rFonts w:ascii="Verdana" w:hAnsi="Verdana"/>
                <w:sz w:val="16"/>
                <w:szCs w:val="16"/>
              </w:rPr>
              <w:t>Вид сервисного сбора</w:t>
            </w:r>
          </w:p>
        </w:tc>
        <w:tc>
          <w:tcPr>
            <w:tcW w:w="3402" w:type="dxa"/>
          </w:tcPr>
          <w:p w:rsidR="007420AB" w:rsidRDefault="007420AB" w:rsidP="007420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47DFF">
              <w:rPr>
                <w:rFonts w:ascii="Verdana" w:hAnsi="Verdana"/>
                <w:sz w:val="16"/>
                <w:szCs w:val="16"/>
              </w:rPr>
              <w:t>Сумма, руб.</w:t>
            </w:r>
          </w:p>
          <w:p w:rsidR="007420AB" w:rsidRPr="00747DFF" w:rsidRDefault="007420AB" w:rsidP="007420A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за каждый авиабилет</w:t>
            </w:r>
          </w:p>
        </w:tc>
      </w:tr>
      <w:tr w:rsidR="007420AB" w:rsidRPr="00747DFF" w:rsidTr="007420AB">
        <w:tc>
          <w:tcPr>
            <w:tcW w:w="6771" w:type="dxa"/>
          </w:tcPr>
          <w:p w:rsidR="007420AB" w:rsidRPr="00747DFF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7420AB" w:rsidRPr="00747DFF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420AB" w:rsidRPr="00747DFF" w:rsidTr="007420AB">
        <w:tc>
          <w:tcPr>
            <w:tcW w:w="6771" w:type="dxa"/>
          </w:tcPr>
          <w:p w:rsid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7DFF">
              <w:rPr>
                <w:rFonts w:ascii="Verdana" w:hAnsi="Verdana"/>
                <w:sz w:val="16"/>
                <w:szCs w:val="16"/>
              </w:rPr>
              <w:t>Оформление авиабилета забронированного субагентом в системе</w:t>
            </w:r>
          </w:p>
          <w:p w:rsidR="007420AB" w:rsidRPr="00747DFF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7DF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«</w:t>
            </w:r>
            <w:r w:rsidRPr="00747DFF">
              <w:rPr>
                <w:rFonts w:ascii="Verdana" w:hAnsi="Verdana"/>
                <w:sz w:val="16"/>
                <w:szCs w:val="16"/>
                <w:lang w:val="en-US"/>
              </w:rPr>
              <w:t>Polibook</w:t>
            </w:r>
            <w:r w:rsidRPr="00747DFF">
              <w:rPr>
                <w:rFonts w:ascii="Verdana" w:hAnsi="Verdana"/>
                <w:sz w:val="16"/>
                <w:szCs w:val="16"/>
              </w:rPr>
              <w:t>-</w:t>
            </w:r>
            <w:r w:rsidRPr="00747DFF">
              <w:rPr>
                <w:rFonts w:ascii="Verdana" w:hAnsi="Verdana"/>
                <w:sz w:val="16"/>
                <w:szCs w:val="16"/>
                <w:lang w:val="en-US"/>
              </w:rPr>
              <w:t>avia</w:t>
            </w:r>
            <w:r>
              <w:rPr>
                <w:rFonts w:ascii="Verdana" w:hAnsi="Verdana"/>
                <w:sz w:val="16"/>
                <w:szCs w:val="16"/>
              </w:rPr>
              <w:t>»</w:t>
            </w:r>
            <w:r w:rsidRPr="00747DFF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:rsidR="007420AB" w:rsidRPr="00747DFF" w:rsidRDefault="007420AB" w:rsidP="00747DF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47DFF">
              <w:rPr>
                <w:rFonts w:ascii="Verdana" w:hAnsi="Verdana"/>
                <w:sz w:val="16"/>
                <w:szCs w:val="16"/>
                <w:lang w:val="en-US"/>
              </w:rPr>
              <w:t xml:space="preserve">250 </w:t>
            </w:r>
          </w:p>
        </w:tc>
      </w:tr>
      <w:tr w:rsidR="007420AB" w:rsidRPr="00747DFF" w:rsidTr="007420AB">
        <w:tc>
          <w:tcPr>
            <w:tcW w:w="6771" w:type="dxa"/>
          </w:tcPr>
          <w:p w:rsidR="007420AB" w:rsidRPr="00747DFF" w:rsidRDefault="007420AB" w:rsidP="007420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Изменение/внесение данных Агентом в ранее созданное Субагентом бронирование, если это разрешено правилами тарифа Авиакомпании.</w:t>
            </w:r>
          </w:p>
        </w:tc>
        <w:tc>
          <w:tcPr>
            <w:tcW w:w="3402" w:type="dxa"/>
          </w:tcPr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7420AB" w:rsidRPr="00747DFF" w:rsidTr="007420AB">
        <w:tc>
          <w:tcPr>
            <w:tcW w:w="6771" w:type="dxa"/>
          </w:tcPr>
          <w:p w:rsid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Оформление авиабилета по офф-лайн </w:t>
            </w:r>
            <w:r w:rsidRPr="00747DF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заявке от Субагента*</w:t>
            </w:r>
          </w:p>
          <w:p w:rsid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 кроме случаев, когда онлайн заявка невозможна по техническим причинам или сбоев работе системе «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Polibook</w:t>
            </w:r>
            <w:r w:rsidRPr="00747DFF">
              <w:rPr>
                <w:rFonts w:ascii="Verdana" w:hAnsi="Verdana"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avia</w:t>
            </w:r>
            <w:r>
              <w:rPr>
                <w:rFonts w:ascii="Verdana" w:hAnsi="Verdana"/>
                <w:sz w:val="16"/>
                <w:szCs w:val="16"/>
              </w:rPr>
              <w:t xml:space="preserve">»  - </w:t>
            </w:r>
          </w:p>
          <w:p w:rsidR="007420AB" w:rsidRPr="00747DFF" w:rsidRDefault="007420AB" w:rsidP="007420A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 этих</w:t>
            </w:r>
            <w:r w:rsidRPr="00747DF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случаях сохраняется стандартный сервисный сбор 250 руб ) </w:t>
            </w:r>
          </w:p>
        </w:tc>
        <w:tc>
          <w:tcPr>
            <w:tcW w:w="3402" w:type="dxa"/>
          </w:tcPr>
          <w:p w:rsidR="007420AB" w:rsidRPr="00747DFF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400</w:t>
            </w:r>
          </w:p>
        </w:tc>
      </w:tr>
      <w:tr w:rsidR="007420AB" w:rsidRPr="007420AB" w:rsidTr="007420AB">
        <w:tc>
          <w:tcPr>
            <w:tcW w:w="6771" w:type="dxa"/>
          </w:tcPr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 xml:space="preserve">Оформление невынужденного возврата без штрафных санкций авиакомпании. </w:t>
            </w:r>
          </w:p>
        </w:tc>
        <w:tc>
          <w:tcPr>
            <w:tcW w:w="3402" w:type="dxa"/>
          </w:tcPr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500</w:t>
            </w:r>
          </w:p>
        </w:tc>
      </w:tr>
      <w:tr w:rsidR="007420AB" w:rsidRPr="007420AB" w:rsidTr="007420AB">
        <w:tc>
          <w:tcPr>
            <w:tcW w:w="6771" w:type="dxa"/>
          </w:tcPr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Оформление невынужденного возврата  с применением штрафных санкций авиакомпании.</w:t>
            </w:r>
          </w:p>
        </w:tc>
        <w:tc>
          <w:tcPr>
            <w:tcW w:w="3402" w:type="dxa"/>
          </w:tcPr>
          <w:p w:rsid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 xml:space="preserve">500 </w:t>
            </w:r>
          </w:p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+ сумма штрафа по условиям тарифа</w:t>
            </w:r>
          </w:p>
        </w:tc>
      </w:tr>
      <w:tr w:rsidR="007420AB" w:rsidRPr="007420AB" w:rsidTr="007420AB">
        <w:tc>
          <w:tcPr>
            <w:tcW w:w="6771" w:type="dxa"/>
          </w:tcPr>
          <w:p w:rsid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 xml:space="preserve">Оформление вынужденного возврата по вине авиакомпании </w:t>
            </w:r>
          </w:p>
          <w:p w:rsidR="0093315B" w:rsidRPr="007420AB" w:rsidRDefault="0093315B" w:rsidP="00747DF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7420AB" w:rsidRPr="007420AB" w:rsidTr="007420AB">
        <w:tc>
          <w:tcPr>
            <w:tcW w:w="6771" w:type="dxa"/>
          </w:tcPr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Переоформление авиабилета без штрафных санкций авиакомпании.</w:t>
            </w:r>
          </w:p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( изменение маршрута, фамилии/имени, дат и т.д. )</w:t>
            </w:r>
          </w:p>
        </w:tc>
        <w:tc>
          <w:tcPr>
            <w:tcW w:w="3402" w:type="dxa"/>
          </w:tcPr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600</w:t>
            </w:r>
          </w:p>
        </w:tc>
      </w:tr>
      <w:tr w:rsidR="007420AB" w:rsidRPr="007420AB" w:rsidTr="007420AB">
        <w:tc>
          <w:tcPr>
            <w:tcW w:w="6771" w:type="dxa"/>
          </w:tcPr>
          <w:p w:rsidR="007420AB" w:rsidRPr="007420AB" w:rsidRDefault="007420AB" w:rsidP="007420AB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Переоформление авиабилета с применением штрафных санкций авиакомпании и добором до бол</w:t>
            </w:r>
            <w:r>
              <w:rPr>
                <w:rFonts w:ascii="Verdana" w:hAnsi="Verdana"/>
                <w:sz w:val="16"/>
                <w:szCs w:val="16"/>
              </w:rPr>
              <w:t>е</w:t>
            </w:r>
            <w:r w:rsidRPr="007420AB">
              <w:rPr>
                <w:rFonts w:ascii="Verdana" w:hAnsi="Verdana"/>
                <w:sz w:val="16"/>
                <w:szCs w:val="16"/>
              </w:rPr>
              <w:t>е высокого тарифа</w:t>
            </w:r>
          </w:p>
        </w:tc>
        <w:tc>
          <w:tcPr>
            <w:tcW w:w="3402" w:type="dxa"/>
          </w:tcPr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 xml:space="preserve">600 </w:t>
            </w:r>
          </w:p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+ сумма штрафа по условиям тарифа</w:t>
            </w:r>
          </w:p>
          <w:p w:rsidR="007420AB" w:rsidRPr="007420AB" w:rsidRDefault="007420AB" w:rsidP="00747DFF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+ разница в тарифах.</w:t>
            </w:r>
          </w:p>
        </w:tc>
      </w:tr>
      <w:tr w:rsidR="0093315B" w:rsidRPr="007420AB" w:rsidTr="007420AB">
        <w:tc>
          <w:tcPr>
            <w:tcW w:w="6771" w:type="dxa"/>
          </w:tcPr>
          <w:p w:rsidR="0093315B" w:rsidRDefault="0093315B" w:rsidP="0007797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Вынужденное переоформление авиабилета </w:t>
            </w:r>
            <w:r w:rsidRPr="007420AB">
              <w:rPr>
                <w:rFonts w:ascii="Verdana" w:hAnsi="Verdana"/>
                <w:sz w:val="16"/>
                <w:szCs w:val="16"/>
              </w:rPr>
              <w:t xml:space="preserve">по вине авиакомпании </w:t>
            </w:r>
          </w:p>
          <w:p w:rsidR="0093315B" w:rsidRPr="007420AB" w:rsidRDefault="0093315B" w:rsidP="000779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93315B" w:rsidRPr="007420AB" w:rsidRDefault="0093315B" w:rsidP="00077976">
            <w:pPr>
              <w:rPr>
                <w:rFonts w:ascii="Verdana" w:hAnsi="Verdana"/>
                <w:sz w:val="16"/>
                <w:szCs w:val="16"/>
              </w:rPr>
            </w:pPr>
            <w:r w:rsidRPr="007420AB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747DFF" w:rsidRDefault="00747DFF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20AB" w:rsidRDefault="007420AB" w:rsidP="00747DFF">
      <w:pPr>
        <w:rPr>
          <w:rFonts w:ascii="Verdana" w:hAnsi="Verdana"/>
          <w:b/>
          <w:sz w:val="16"/>
          <w:szCs w:val="16"/>
        </w:rPr>
      </w:pPr>
    </w:p>
    <w:p w:rsidR="00747DFF" w:rsidRDefault="00747DFF" w:rsidP="00747DFF">
      <w:pPr>
        <w:rPr>
          <w:rFonts w:ascii="Verdana" w:hAnsi="Verdana"/>
          <w:b/>
          <w:sz w:val="16"/>
          <w:szCs w:val="16"/>
        </w:rPr>
      </w:pPr>
    </w:p>
    <w:p w:rsidR="00747DFF" w:rsidRDefault="00747DFF" w:rsidP="00747DFF">
      <w:pPr>
        <w:rPr>
          <w:rFonts w:ascii="Verdana" w:hAnsi="Verdana"/>
          <w:sz w:val="16"/>
          <w:szCs w:val="16"/>
        </w:rPr>
      </w:pPr>
    </w:p>
    <w:p w:rsidR="00747DFF" w:rsidRDefault="00747DFF" w:rsidP="00747DFF">
      <w:pPr>
        <w:spacing w:before="120"/>
        <w:jc w:val="center"/>
        <w:rPr>
          <w:rFonts w:ascii="Verdana" w:hAnsi="Verdana"/>
          <w:b/>
          <w:bCs/>
          <w:sz w:val="16"/>
          <w:szCs w:val="16"/>
        </w:rPr>
      </w:pPr>
      <w:r w:rsidRPr="0099027F">
        <w:rPr>
          <w:rFonts w:ascii="Verdana" w:hAnsi="Verdana"/>
          <w:b/>
          <w:bCs/>
          <w:sz w:val="16"/>
          <w:szCs w:val="16"/>
        </w:rPr>
        <w:t xml:space="preserve"> ПОДПИСИ СТОРОН</w:t>
      </w:r>
    </w:p>
    <w:p w:rsidR="00726893" w:rsidRPr="0099027F" w:rsidRDefault="00726893" w:rsidP="00747DFF">
      <w:pPr>
        <w:spacing w:before="120"/>
        <w:jc w:val="center"/>
        <w:rPr>
          <w:rFonts w:ascii="Verdana" w:hAnsi="Verdana"/>
          <w:b/>
          <w:bCs/>
          <w:sz w:val="16"/>
          <w:szCs w:val="16"/>
        </w:rPr>
      </w:pPr>
    </w:p>
    <w:p w:rsidR="00747DFF" w:rsidRPr="0099027F" w:rsidRDefault="00747DFF" w:rsidP="00747DFF">
      <w:pPr>
        <w:tabs>
          <w:tab w:val="left" w:pos="6060"/>
        </w:tabs>
        <w:spacing w:before="120"/>
        <w:jc w:val="center"/>
        <w:rPr>
          <w:rFonts w:ascii="Verdana" w:hAnsi="Verdana"/>
          <w:b/>
          <w:bCs/>
          <w:sz w:val="16"/>
          <w:szCs w:val="16"/>
        </w:rPr>
      </w:pPr>
      <w:r w:rsidRPr="0099027F">
        <w:rPr>
          <w:rFonts w:ascii="Verdana" w:hAnsi="Verdana"/>
          <w:b/>
          <w:bCs/>
          <w:sz w:val="16"/>
          <w:szCs w:val="16"/>
        </w:rPr>
        <w:t>АГЕНТ:</w:t>
      </w:r>
      <w:r w:rsidRPr="0099027F">
        <w:rPr>
          <w:rFonts w:ascii="Verdana" w:hAnsi="Verdana"/>
          <w:b/>
          <w:bCs/>
          <w:sz w:val="16"/>
          <w:szCs w:val="16"/>
        </w:rPr>
        <w:tab/>
        <w:t>СУБАГЕНТ:</w:t>
      </w:r>
    </w:p>
    <w:p w:rsidR="00747DFF" w:rsidRPr="0099027F" w:rsidRDefault="00747DFF" w:rsidP="00747DFF">
      <w:pPr>
        <w:tabs>
          <w:tab w:val="left" w:pos="6075"/>
        </w:tabs>
        <w:spacing w:before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Директор</w:t>
      </w:r>
      <w:r w:rsidRPr="0099027F">
        <w:rPr>
          <w:rFonts w:ascii="Verdana" w:hAnsi="Verdana"/>
          <w:bCs/>
          <w:sz w:val="16"/>
          <w:szCs w:val="16"/>
        </w:rPr>
        <w:tab/>
        <w:t xml:space="preserve">  </w:t>
      </w:r>
    </w:p>
    <w:p w:rsidR="00747DFF" w:rsidRPr="0099027F" w:rsidRDefault="00747DFF" w:rsidP="00747DFF">
      <w:pPr>
        <w:tabs>
          <w:tab w:val="left" w:pos="6075"/>
        </w:tabs>
        <w:jc w:val="both"/>
        <w:rPr>
          <w:rFonts w:ascii="Verdana" w:hAnsi="Verdana"/>
          <w:bCs/>
          <w:sz w:val="16"/>
          <w:szCs w:val="16"/>
        </w:rPr>
      </w:pPr>
      <w:r w:rsidRPr="0099027F">
        <w:rPr>
          <w:rFonts w:ascii="Verdana" w:hAnsi="Verdana"/>
          <w:bCs/>
          <w:sz w:val="16"/>
          <w:szCs w:val="16"/>
        </w:rPr>
        <w:t>ООО «П</w:t>
      </w:r>
      <w:r>
        <w:rPr>
          <w:rFonts w:ascii="Verdana" w:hAnsi="Verdana"/>
          <w:bCs/>
          <w:sz w:val="16"/>
          <w:szCs w:val="16"/>
        </w:rPr>
        <w:t xml:space="preserve">оли Тур» </w:t>
      </w:r>
      <w:r w:rsidRPr="0099027F">
        <w:rPr>
          <w:rFonts w:ascii="Verdana" w:hAnsi="Verdana"/>
          <w:bCs/>
          <w:sz w:val="16"/>
          <w:szCs w:val="16"/>
        </w:rPr>
        <w:tab/>
        <w:t xml:space="preserve"> </w:t>
      </w:r>
    </w:p>
    <w:p w:rsidR="00747DFF" w:rsidRPr="002373F1" w:rsidRDefault="00747DFF" w:rsidP="00747DFF">
      <w:pPr>
        <w:pStyle w:val="2"/>
        <w:tabs>
          <w:tab w:val="left" w:pos="6150"/>
        </w:tabs>
        <w:spacing w:before="120"/>
        <w:jc w:val="left"/>
        <w:rPr>
          <w:rFonts w:ascii="Verdana" w:hAnsi="Verdana" w:cs="Times New Roman"/>
          <w:sz w:val="16"/>
          <w:szCs w:val="16"/>
          <w:lang w:val="ru-RU"/>
        </w:rPr>
      </w:pPr>
    </w:p>
    <w:p w:rsidR="00747DFF" w:rsidRPr="0099027F" w:rsidRDefault="00747DFF" w:rsidP="00747DFF">
      <w:pPr>
        <w:pStyle w:val="2"/>
        <w:tabs>
          <w:tab w:val="left" w:pos="6150"/>
        </w:tabs>
        <w:spacing w:before="120"/>
        <w:jc w:val="left"/>
        <w:rPr>
          <w:rFonts w:ascii="Verdana" w:hAnsi="Verdana" w:cs="Times New Roman"/>
          <w:sz w:val="16"/>
          <w:szCs w:val="16"/>
          <w:lang w:val="ru-RU"/>
        </w:rPr>
      </w:pPr>
      <w:r w:rsidRPr="0099027F">
        <w:rPr>
          <w:rFonts w:ascii="Verdana" w:hAnsi="Verdana" w:cs="Times New Roman"/>
          <w:sz w:val="16"/>
          <w:szCs w:val="16"/>
          <w:lang w:val="ru-RU"/>
        </w:rPr>
        <w:t xml:space="preserve">_______________ </w:t>
      </w:r>
      <w:r>
        <w:rPr>
          <w:rFonts w:ascii="Verdana" w:hAnsi="Verdana" w:cs="Times New Roman"/>
          <w:sz w:val="16"/>
          <w:szCs w:val="16"/>
          <w:lang w:val="ru-RU"/>
        </w:rPr>
        <w:t>Зимина Ю.Э.</w:t>
      </w:r>
      <w:r w:rsidRPr="0099027F">
        <w:rPr>
          <w:rFonts w:ascii="Verdana" w:hAnsi="Verdana" w:cs="Times New Roman"/>
          <w:sz w:val="16"/>
          <w:szCs w:val="16"/>
          <w:lang w:val="ru-RU"/>
        </w:rPr>
        <w:tab/>
      </w:r>
      <w:r w:rsidR="00726893">
        <w:rPr>
          <w:rFonts w:ascii="Verdana" w:hAnsi="Verdana" w:cs="Times New Roman"/>
          <w:sz w:val="16"/>
          <w:szCs w:val="16"/>
          <w:lang w:val="ru-RU"/>
        </w:rPr>
        <w:t xml:space="preserve">       </w:t>
      </w:r>
      <w:r w:rsidRPr="0099027F">
        <w:rPr>
          <w:rFonts w:ascii="Verdana" w:hAnsi="Verdana" w:cs="Times New Roman"/>
          <w:sz w:val="16"/>
          <w:szCs w:val="16"/>
          <w:lang w:val="ru-RU"/>
        </w:rPr>
        <w:t xml:space="preserve">_______________ </w:t>
      </w:r>
    </w:p>
    <w:p w:rsidR="00747DFF" w:rsidRDefault="00747DFF" w:rsidP="00747DFF">
      <w:pPr>
        <w:tabs>
          <w:tab w:val="left" w:pos="6120"/>
        </w:tabs>
        <w:spacing w:before="120"/>
        <w:jc w:val="center"/>
      </w:pPr>
      <w:r w:rsidRPr="0099027F">
        <w:rPr>
          <w:rFonts w:ascii="Verdana" w:hAnsi="Verdana"/>
          <w:b/>
          <w:bCs/>
          <w:sz w:val="16"/>
          <w:szCs w:val="16"/>
        </w:rPr>
        <w:t>М.П.</w:t>
      </w:r>
      <w:r w:rsidRPr="0099027F">
        <w:rPr>
          <w:rFonts w:ascii="Verdana" w:hAnsi="Verdana"/>
          <w:b/>
          <w:bCs/>
          <w:sz w:val="16"/>
          <w:szCs w:val="16"/>
        </w:rPr>
        <w:tab/>
        <w:t>М.П.</w:t>
      </w:r>
    </w:p>
    <w:p w:rsidR="00747DFF" w:rsidRDefault="00747DFF" w:rsidP="00747DFF">
      <w:pPr>
        <w:jc w:val="center"/>
        <w:rPr>
          <w:rFonts w:ascii="Verdana" w:hAnsi="Verdana"/>
          <w:sz w:val="20"/>
          <w:szCs w:val="20"/>
        </w:rPr>
      </w:pPr>
    </w:p>
    <w:p w:rsidR="00747DFF" w:rsidRDefault="00747DFF" w:rsidP="006643C1">
      <w:pPr>
        <w:jc w:val="center"/>
        <w:rPr>
          <w:rFonts w:ascii="Verdana" w:hAnsi="Verdana"/>
          <w:sz w:val="20"/>
          <w:szCs w:val="20"/>
        </w:rPr>
      </w:pPr>
    </w:p>
    <w:p w:rsidR="00747DFF" w:rsidRDefault="00747DFF" w:rsidP="006643C1">
      <w:pPr>
        <w:jc w:val="center"/>
        <w:rPr>
          <w:rFonts w:ascii="Verdana" w:hAnsi="Verdana"/>
          <w:sz w:val="20"/>
          <w:szCs w:val="20"/>
        </w:rPr>
      </w:pPr>
    </w:p>
    <w:p w:rsidR="008B6208" w:rsidRDefault="008B6208" w:rsidP="006643C1">
      <w:pPr>
        <w:jc w:val="center"/>
        <w:rPr>
          <w:rFonts w:ascii="Verdana" w:hAnsi="Verdana"/>
          <w:sz w:val="20"/>
          <w:szCs w:val="20"/>
        </w:rPr>
      </w:pPr>
      <w:r w:rsidRPr="00DA395A">
        <w:rPr>
          <w:rFonts w:ascii="Verdana" w:hAnsi="Verdana"/>
          <w:sz w:val="20"/>
          <w:szCs w:val="20"/>
        </w:rPr>
        <w:t xml:space="preserve">Приложение </w:t>
      </w:r>
      <w:r w:rsidR="00947018">
        <w:rPr>
          <w:rFonts w:ascii="Verdana" w:hAnsi="Verdana"/>
          <w:sz w:val="20"/>
          <w:szCs w:val="20"/>
        </w:rPr>
        <w:t>2</w:t>
      </w:r>
      <w:r w:rsidR="00747DFF">
        <w:rPr>
          <w:rFonts w:ascii="Verdana" w:hAnsi="Verdana"/>
          <w:sz w:val="20"/>
          <w:szCs w:val="20"/>
        </w:rPr>
        <w:t xml:space="preserve"> </w:t>
      </w:r>
      <w:r w:rsidRPr="00DA395A">
        <w:rPr>
          <w:rFonts w:ascii="Verdana" w:hAnsi="Verdana"/>
          <w:sz w:val="20"/>
          <w:szCs w:val="20"/>
        </w:rPr>
        <w:t xml:space="preserve"> к Договору №      от   «__»_______________ 201</w:t>
      </w:r>
      <w:r>
        <w:rPr>
          <w:rFonts w:ascii="Verdana" w:hAnsi="Verdana"/>
          <w:sz w:val="20"/>
          <w:szCs w:val="20"/>
        </w:rPr>
        <w:t>_</w:t>
      </w:r>
      <w:r w:rsidRPr="00DA395A">
        <w:rPr>
          <w:rFonts w:ascii="Verdana" w:hAnsi="Verdana"/>
          <w:sz w:val="20"/>
          <w:szCs w:val="20"/>
        </w:rPr>
        <w:t xml:space="preserve"> г.</w:t>
      </w:r>
    </w:p>
    <w:p w:rsidR="00042C10" w:rsidRDefault="00042C10" w:rsidP="006643C1">
      <w:pPr>
        <w:jc w:val="center"/>
        <w:rPr>
          <w:rFonts w:ascii="Verdana" w:hAnsi="Verdana"/>
          <w:sz w:val="20"/>
          <w:szCs w:val="20"/>
        </w:rPr>
      </w:pPr>
    </w:p>
    <w:p w:rsidR="00042C10" w:rsidRPr="00172289" w:rsidRDefault="00042C10" w:rsidP="00042C10">
      <w:pPr>
        <w:spacing w:before="120"/>
        <w:jc w:val="center"/>
        <w:rPr>
          <w:rFonts w:ascii="Verdana" w:hAnsi="Verdana"/>
          <w:sz w:val="16"/>
          <w:szCs w:val="16"/>
        </w:rPr>
      </w:pPr>
      <w:r w:rsidRPr="00172289">
        <w:rPr>
          <w:rFonts w:ascii="Verdana" w:hAnsi="Verdana"/>
          <w:sz w:val="16"/>
          <w:szCs w:val="16"/>
        </w:rPr>
        <w:t>г. Санкт-Петербург</w:t>
      </w:r>
      <w:r w:rsidRPr="00172289">
        <w:rPr>
          <w:rFonts w:ascii="Verdana" w:hAnsi="Verdana"/>
          <w:sz w:val="16"/>
          <w:szCs w:val="16"/>
        </w:rPr>
        <w:tab/>
        <w:t xml:space="preserve">     </w:t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</w:r>
      <w:r w:rsidRPr="00172289">
        <w:rPr>
          <w:rFonts w:ascii="Verdana" w:hAnsi="Verdana"/>
          <w:sz w:val="16"/>
          <w:szCs w:val="16"/>
        </w:rPr>
        <w:tab/>
        <w:t>«__»_______________ 20__ г.</w:t>
      </w:r>
    </w:p>
    <w:p w:rsidR="00042C10" w:rsidRDefault="00042C10" w:rsidP="006643C1">
      <w:pPr>
        <w:jc w:val="center"/>
        <w:rPr>
          <w:rFonts w:ascii="Verdana" w:hAnsi="Verdana"/>
          <w:sz w:val="20"/>
          <w:szCs w:val="20"/>
        </w:rPr>
      </w:pPr>
    </w:p>
    <w:p w:rsidR="008B6208" w:rsidRPr="002D2512" w:rsidRDefault="008B6208" w:rsidP="008B6208">
      <w:pPr>
        <w:ind w:right="-5"/>
        <w:jc w:val="center"/>
        <w:rPr>
          <w:b/>
          <w:sz w:val="22"/>
          <w:szCs w:val="22"/>
        </w:rPr>
      </w:pPr>
    </w:p>
    <w:p w:rsidR="006643C1" w:rsidRPr="002D2512" w:rsidRDefault="006643C1" w:rsidP="008B6208">
      <w:pPr>
        <w:ind w:right="-5"/>
        <w:jc w:val="center"/>
        <w:rPr>
          <w:b/>
          <w:sz w:val="22"/>
          <w:szCs w:val="22"/>
        </w:rPr>
      </w:pPr>
    </w:p>
    <w:p w:rsidR="008B6208" w:rsidRPr="00042C10" w:rsidRDefault="008B6208" w:rsidP="008B6208">
      <w:pPr>
        <w:ind w:right="-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2C10">
        <w:rPr>
          <w:rFonts w:asciiTheme="minorHAnsi" w:hAnsiTheme="minorHAnsi" w:cstheme="minorHAnsi"/>
          <w:b/>
          <w:sz w:val="22"/>
          <w:szCs w:val="22"/>
        </w:rPr>
        <w:t>Шаблон согласия на обработку и передачу (в т.ч. трансграничную) персональных данных</w:t>
      </w:r>
    </w:p>
    <w:p w:rsidR="008B6208" w:rsidRDefault="008B6208" w:rsidP="008B6208">
      <w:pPr>
        <w:ind w:right="-5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8B6208" w:rsidRDefault="008B6208" w:rsidP="008B6208">
      <w:pPr>
        <w:ind w:right="-5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8B6208" w:rsidRPr="00A52683" w:rsidRDefault="008B6208" w:rsidP="008B6208">
      <w:pPr>
        <w:ind w:right="-5"/>
        <w:jc w:val="center"/>
        <w:rPr>
          <w:rFonts w:ascii="Verdana" w:hAnsi="Verdana" w:cs="Verdana"/>
          <w:b/>
          <w:bCs/>
          <w:sz w:val="16"/>
          <w:szCs w:val="16"/>
        </w:rPr>
      </w:pPr>
      <w:r w:rsidRPr="00A52683">
        <w:rPr>
          <w:rFonts w:ascii="Verdana" w:hAnsi="Verdana" w:cs="Verdana"/>
          <w:b/>
          <w:bCs/>
          <w:sz w:val="16"/>
          <w:szCs w:val="16"/>
        </w:rPr>
        <w:t>Согласие на обработку и передачу (в т.ч. трансграничную) персональных данных</w:t>
      </w:r>
    </w:p>
    <w:p w:rsidR="008B6208" w:rsidRDefault="008B6208" w:rsidP="008B6208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Verdana" w:hAnsi="Verdana" w:cs="Verdana"/>
          <w:sz w:val="16"/>
          <w:szCs w:val="16"/>
        </w:rPr>
      </w:pPr>
    </w:p>
    <w:p w:rsidR="008B6208" w:rsidRPr="005A04CD" w:rsidRDefault="008B6208" w:rsidP="008B6208">
      <w:pPr>
        <w:autoSpaceDE w:val="0"/>
        <w:autoSpaceDN w:val="0"/>
        <w:adjustRightInd w:val="0"/>
        <w:spacing w:after="120" w:line="206" w:lineRule="auto"/>
        <w:ind w:firstLine="567"/>
        <w:rPr>
          <w:rFonts w:ascii="Verdana" w:hAnsi="Verdana" w:cs="Verdana"/>
          <w:sz w:val="16"/>
          <w:szCs w:val="16"/>
        </w:rPr>
      </w:pPr>
      <w:r w:rsidRPr="00A52683">
        <w:rPr>
          <w:rFonts w:ascii="Verdana" w:hAnsi="Verdana" w:cs="Verdana"/>
          <w:sz w:val="16"/>
          <w:szCs w:val="16"/>
        </w:rPr>
        <w:t xml:space="preserve">Я, </w:t>
      </w:r>
      <w:r w:rsidRPr="005A04CD">
        <w:rPr>
          <w:rFonts w:ascii="Verdana" w:hAnsi="Verdana" w:cs="Verdana"/>
          <w:sz w:val="16"/>
          <w:szCs w:val="16"/>
        </w:rPr>
        <w:t>___________________________________________________________________________________</w:t>
      </w:r>
      <w:r w:rsidRPr="00A52683">
        <w:rPr>
          <w:rFonts w:ascii="Verdana" w:hAnsi="Verdana" w:cs="Verdana"/>
          <w:sz w:val="16"/>
          <w:szCs w:val="16"/>
        </w:rPr>
        <w:t>, зарегистрированный</w:t>
      </w:r>
      <w:r>
        <w:rPr>
          <w:rFonts w:ascii="Verdana" w:hAnsi="Verdana" w:cs="Verdana"/>
          <w:sz w:val="16"/>
          <w:szCs w:val="16"/>
        </w:rPr>
        <w:t>(-ая)</w:t>
      </w:r>
      <w:r w:rsidRPr="00A52683">
        <w:rPr>
          <w:rFonts w:ascii="Verdana" w:hAnsi="Verdana" w:cs="Verdana"/>
          <w:sz w:val="16"/>
          <w:szCs w:val="16"/>
        </w:rPr>
        <w:t xml:space="preserve"> по адресу</w:t>
      </w:r>
      <w:r w:rsidRPr="005A04CD">
        <w:rPr>
          <w:rFonts w:ascii="Verdana" w:hAnsi="Verdana" w:cs="Verdana"/>
          <w:sz w:val="16"/>
          <w:szCs w:val="16"/>
        </w:rPr>
        <w:t>:</w:t>
      </w:r>
      <w:r w:rsidRPr="00A52683">
        <w:rPr>
          <w:rFonts w:ascii="Verdana" w:hAnsi="Verdana" w:cs="Verdana"/>
          <w:sz w:val="16"/>
          <w:szCs w:val="16"/>
        </w:rPr>
        <w:t xml:space="preserve"> </w:t>
      </w:r>
      <w:r w:rsidRPr="005A04CD">
        <w:rPr>
          <w:rFonts w:ascii="Verdana" w:hAnsi="Verdana" w:cs="Verdana"/>
          <w:sz w:val="16"/>
          <w:szCs w:val="16"/>
        </w:rPr>
        <w:t xml:space="preserve"> ___</w:t>
      </w:r>
      <w:r w:rsidRPr="00A52683">
        <w:rPr>
          <w:rFonts w:ascii="Verdana" w:hAnsi="Verdana" w:cs="Verdana"/>
          <w:sz w:val="16"/>
          <w:szCs w:val="16"/>
        </w:rPr>
        <w:t>__________</w:t>
      </w:r>
      <w:r w:rsidRPr="005A04CD">
        <w:rPr>
          <w:rFonts w:ascii="Verdana" w:hAnsi="Verdana" w:cs="Verdana"/>
          <w:sz w:val="16"/>
          <w:szCs w:val="16"/>
        </w:rPr>
        <w:t>________________________________________</w:t>
      </w:r>
      <w:r w:rsidRPr="00A52683">
        <w:rPr>
          <w:rFonts w:ascii="Verdana" w:hAnsi="Verdana" w:cs="Verdana"/>
          <w:sz w:val="16"/>
          <w:szCs w:val="16"/>
        </w:rPr>
        <w:t xml:space="preserve">______________________________________; паспорт </w:t>
      </w:r>
      <w:r>
        <w:rPr>
          <w:rFonts w:ascii="Verdana" w:hAnsi="Verdana" w:cs="Verdana"/>
          <w:sz w:val="16"/>
          <w:szCs w:val="16"/>
        </w:rPr>
        <w:t>серия</w:t>
      </w:r>
      <w:r w:rsidRPr="00A52683">
        <w:rPr>
          <w:rFonts w:ascii="Verdana" w:hAnsi="Verdana" w:cs="Verdana"/>
          <w:sz w:val="16"/>
          <w:szCs w:val="16"/>
        </w:rPr>
        <w:t>________</w:t>
      </w:r>
      <w:r>
        <w:rPr>
          <w:rFonts w:ascii="Verdana" w:hAnsi="Verdana" w:cs="Verdana"/>
          <w:sz w:val="16"/>
          <w:szCs w:val="16"/>
        </w:rPr>
        <w:t>номер</w:t>
      </w:r>
      <w:r w:rsidRPr="00A52683">
        <w:rPr>
          <w:rFonts w:ascii="Verdana" w:hAnsi="Verdana" w:cs="Verdana"/>
          <w:sz w:val="16"/>
          <w:szCs w:val="16"/>
        </w:rPr>
        <w:t>____</w:t>
      </w:r>
      <w:r w:rsidRPr="005A04CD">
        <w:rPr>
          <w:rFonts w:ascii="Verdana" w:hAnsi="Verdana" w:cs="Verdana"/>
          <w:sz w:val="16"/>
          <w:szCs w:val="16"/>
        </w:rPr>
        <w:t>____________________</w:t>
      </w:r>
      <w:r w:rsidRPr="00A52683">
        <w:rPr>
          <w:rFonts w:ascii="Verdana" w:hAnsi="Verdana" w:cs="Verdana"/>
          <w:sz w:val="16"/>
          <w:szCs w:val="16"/>
        </w:rPr>
        <w:t xml:space="preserve">_, выданный </w:t>
      </w:r>
      <w:r>
        <w:rPr>
          <w:rFonts w:ascii="Verdana" w:hAnsi="Verdana" w:cs="Verdana"/>
          <w:sz w:val="16"/>
          <w:szCs w:val="16"/>
        </w:rPr>
        <w:t>___________________________________________________________</w:t>
      </w:r>
      <w:r w:rsidRPr="00A52683">
        <w:rPr>
          <w:rFonts w:ascii="Verdana" w:hAnsi="Verdana" w:cs="Verdana"/>
          <w:sz w:val="16"/>
          <w:szCs w:val="16"/>
        </w:rPr>
        <w:t xml:space="preserve">________________________________, </w:t>
      </w:r>
    </w:p>
    <w:p w:rsidR="008B6208" w:rsidRPr="00A52683" w:rsidRDefault="008B6208" w:rsidP="008B6208">
      <w:pPr>
        <w:autoSpaceDE w:val="0"/>
        <w:autoSpaceDN w:val="0"/>
        <w:adjustRightInd w:val="0"/>
        <w:spacing w:before="120" w:after="120" w:line="206" w:lineRule="auto"/>
        <w:ind w:firstLine="567"/>
        <w:jc w:val="both"/>
        <w:rPr>
          <w:rFonts w:ascii="Verdana" w:hAnsi="Verdana" w:cs="Verdana"/>
          <w:sz w:val="16"/>
          <w:szCs w:val="16"/>
        </w:rPr>
      </w:pPr>
      <w:r w:rsidRPr="00A52683">
        <w:rPr>
          <w:rFonts w:ascii="Verdana" w:hAnsi="Verdana" w:cs="Verdana"/>
          <w:sz w:val="16"/>
          <w:szCs w:val="16"/>
        </w:rPr>
        <w:t xml:space="preserve">в соответствии с Федеральным законом от 27.07.2006 года № 152-ФЗ «О персональных данных» </w:t>
      </w:r>
    </w:p>
    <w:p w:rsidR="008B6208" w:rsidRPr="00A52683" w:rsidRDefault="008B6208" w:rsidP="008B6208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Verdana" w:hAnsi="Verdana" w:cs="Verdana"/>
          <w:sz w:val="16"/>
          <w:szCs w:val="16"/>
        </w:rPr>
      </w:pPr>
      <w:r w:rsidRPr="00A52683">
        <w:rPr>
          <w:rFonts w:ascii="Verdana" w:hAnsi="Verdana" w:cs="Verdana"/>
          <w:b/>
          <w:bCs/>
          <w:sz w:val="16"/>
          <w:szCs w:val="16"/>
        </w:rPr>
        <w:t>даю свое согласие</w:t>
      </w:r>
      <w:r w:rsidRPr="00A52683">
        <w:rPr>
          <w:rFonts w:ascii="Verdana" w:hAnsi="Verdana" w:cs="Verdana"/>
          <w:sz w:val="16"/>
          <w:szCs w:val="16"/>
        </w:rPr>
        <w:t xml:space="preserve"> на обработку и передачу (в т.ч. трансграничную) следующих персональных данных: </w:t>
      </w:r>
    </w:p>
    <w:p w:rsidR="00331ABC" w:rsidRDefault="008B6208" w:rsidP="008B6208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Verdana" w:hAnsi="Verdana" w:cs="Verdana"/>
          <w:sz w:val="16"/>
          <w:szCs w:val="16"/>
        </w:rPr>
      </w:pPr>
      <w:r w:rsidRPr="00A52683">
        <w:rPr>
          <w:rFonts w:ascii="Verdana" w:hAnsi="Verdana" w:cs="Verdana"/>
          <w:sz w:val="16"/>
          <w:szCs w:val="16"/>
        </w:rPr>
        <w:t xml:space="preserve"> фамилии, имени, отчества; адреса регистрации; серии и номера паспорта, или иного документа, удостоверяющего мою личность, сведений о дате выдачи и выдавшем его органе; фамилии и имени, как они указаны в загранпаспорте; года, месяца, дня рождения; пола; номера заграничного паспорта и срока его действия; срока действия, имеющихся виз; контактных телефонов (в т.ч. мобильных); адресов электронной почты</w:t>
      </w:r>
      <w:r w:rsidR="00331ABC">
        <w:rPr>
          <w:rFonts w:ascii="Verdana" w:hAnsi="Verdana" w:cs="Verdana"/>
          <w:sz w:val="16"/>
          <w:szCs w:val="16"/>
        </w:rPr>
        <w:t>.</w:t>
      </w:r>
    </w:p>
    <w:p w:rsidR="008B6208" w:rsidRPr="00A52683" w:rsidRDefault="008B6208" w:rsidP="00331ABC">
      <w:pPr>
        <w:autoSpaceDE w:val="0"/>
        <w:autoSpaceDN w:val="0"/>
        <w:adjustRightInd w:val="0"/>
        <w:spacing w:after="120" w:line="206" w:lineRule="auto"/>
        <w:ind w:firstLine="720"/>
        <w:jc w:val="both"/>
        <w:rPr>
          <w:rFonts w:ascii="Verdana" w:hAnsi="Verdana" w:cs="Verdana"/>
          <w:sz w:val="16"/>
          <w:szCs w:val="16"/>
        </w:rPr>
      </w:pPr>
      <w:r w:rsidRPr="00A52683">
        <w:rPr>
          <w:rFonts w:ascii="Verdana" w:hAnsi="Verdana" w:cs="Verdana"/>
          <w:sz w:val="16"/>
          <w:szCs w:val="16"/>
        </w:rPr>
        <w:t>Данное согласие предоставляется ООО «Поли Тур», расположенному по адресу РФ, Санкт-Петербург, Литейный пр., 63 (ИНН 7840426358) с целью</w:t>
      </w:r>
      <w:r w:rsidR="00121F8E" w:rsidRPr="00121F8E">
        <w:rPr>
          <w:rFonts w:ascii="Verdana" w:hAnsi="Verdana"/>
          <w:sz w:val="16"/>
          <w:szCs w:val="16"/>
        </w:rPr>
        <w:t xml:space="preserve"> </w:t>
      </w:r>
      <w:r w:rsidR="00121F8E" w:rsidRPr="0099027F">
        <w:rPr>
          <w:rFonts w:ascii="Verdana" w:hAnsi="Verdana"/>
          <w:sz w:val="16"/>
          <w:szCs w:val="16"/>
        </w:rPr>
        <w:t>предварительно</w:t>
      </w:r>
      <w:r w:rsidR="00121F8E">
        <w:rPr>
          <w:rFonts w:ascii="Verdana" w:hAnsi="Verdana"/>
          <w:sz w:val="16"/>
          <w:szCs w:val="16"/>
        </w:rPr>
        <w:t>го</w:t>
      </w:r>
      <w:r w:rsidR="00121F8E" w:rsidRPr="0099027F">
        <w:rPr>
          <w:rFonts w:ascii="Verdana" w:hAnsi="Verdana"/>
          <w:sz w:val="16"/>
          <w:szCs w:val="16"/>
        </w:rPr>
        <w:t xml:space="preserve"> бронировани</w:t>
      </w:r>
      <w:r w:rsidR="00121F8E">
        <w:rPr>
          <w:rFonts w:ascii="Verdana" w:hAnsi="Verdana"/>
          <w:sz w:val="16"/>
          <w:szCs w:val="16"/>
        </w:rPr>
        <w:t>я</w:t>
      </w:r>
      <w:r w:rsidR="00121F8E" w:rsidRPr="0099027F">
        <w:rPr>
          <w:rFonts w:ascii="Verdana" w:hAnsi="Verdana"/>
          <w:sz w:val="16"/>
          <w:szCs w:val="16"/>
        </w:rPr>
        <w:t xml:space="preserve"> и </w:t>
      </w:r>
      <w:r w:rsidR="00121F8E">
        <w:rPr>
          <w:rFonts w:ascii="Verdana" w:hAnsi="Verdana"/>
          <w:sz w:val="16"/>
          <w:szCs w:val="16"/>
        </w:rPr>
        <w:t>приобретения для меня билетов на</w:t>
      </w:r>
      <w:r w:rsidR="00121F8E" w:rsidRPr="0099027F">
        <w:rPr>
          <w:rFonts w:ascii="Verdana" w:hAnsi="Verdana"/>
          <w:sz w:val="16"/>
          <w:szCs w:val="16"/>
        </w:rPr>
        <w:t xml:space="preserve"> авиационны</w:t>
      </w:r>
      <w:r w:rsidR="00121F8E">
        <w:rPr>
          <w:rFonts w:ascii="Verdana" w:hAnsi="Verdana"/>
          <w:sz w:val="16"/>
          <w:szCs w:val="16"/>
        </w:rPr>
        <w:t>е</w:t>
      </w:r>
      <w:r w:rsidR="00121F8E" w:rsidRPr="0099027F">
        <w:rPr>
          <w:rFonts w:ascii="Verdana" w:hAnsi="Verdana"/>
          <w:sz w:val="16"/>
          <w:szCs w:val="16"/>
        </w:rPr>
        <w:t xml:space="preserve"> перевозк</w:t>
      </w:r>
      <w:r w:rsidR="00121F8E">
        <w:rPr>
          <w:rFonts w:ascii="Verdana" w:hAnsi="Verdana"/>
          <w:sz w:val="16"/>
          <w:szCs w:val="16"/>
        </w:rPr>
        <w:t>и</w:t>
      </w:r>
      <w:r w:rsidR="00121F8E" w:rsidRPr="0099027F">
        <w:rPr>
          <w:rFonts w:ascii="Verdana" w:hAnsi="Verdana"/>
          <w:sz w:val="16"/>
          <w:szCs w:val="16"/>
        </w:rPr>
        <w:t xml:space="preserve"> в международном и внутреннем сообщениях.</w:t>
      </w:r>
      <w:r w:rsidRPr="00A52683">
        <w:rPr>
          <w:rFonts w:ascii="Verdana" w:hAnsi="Verdana" w:cs="Verdana"/>
          <w:sz w:val="16"/>
          <w:szCs w:val="16"/>
        </w:rPr>
        <w:t xml:space="preserve"> В </w:t>
      </w:r>
      <w:r w:rsidR="00121F8E">
        <w:rPr>
          <w:rFonts w:ascii="Verdana" w:hAnsi="Verdana" w:cs="Verdana"/>
          <w:sz w:val="16"/>
          <w:szCs w:val="16"/>
        </w:rPr>
        <w:t xml:space="preserve">указанных </w:t>
      </w:r>
      <w:r w:rsidRPr="00A52683">
        <w:rPr>
          <w:rFonts w:ascii="Verdana" w:hAnsi="Verdana" w:cs="Verdana"/>
          <w:sz w:val="16"/>
          <w:szCs w:val="16"/>
        </w:rPr>
        <w:t xml:space="preserve">целях мои персональные данные, на обработку которых я даю согласие, могут быть предоставлены, без уведомления об этом меня, третьим лицам, участвующим по поручению ООО «Поли Тур» в исполнении </w:t>
      </w:r>
      <w:r w:rsidR="00121F8E">
        <w:rPr>
          <w:rFonts w:ascii="Verdana" w:hAnsi="Verdana" w:cs="Verdana"/>
          <w:sz w:val="16"/>
          <w:szCs w:val="16"/>
        </w:rPr>
        <w:t xml:space="preserve">указанных </w:t>
      </w:r>
      <w:r w:rsidRPr="00A52683">
        <w:rPr>
          <w:rFonts w:ascii="Verdana" w:hAnsi="Verdana" w:cs="Verdana"/>
          <w:sz w:val="16"/>
          <w:szCs w:val="16"/>
        </w:rPr>
        <w:t>обязательст</w:t>
      </w:r>
      <w:r w:rsidR="00121F8E">
        <w:rPr>
          <w:rFonts w:ascii="Verdana" w:hAnsi="Verdana" w:cs="Verdana"/>
          <w:sz w:val="16"/>
          <w:szCs w:val="16"/>
        </w:rPr>
        <w:t>в</w:t>
      </w:r>
      <w:r w:rsidRPr="00A52683">
        <w:rPr>
          <w:rFonts w:ascii="Verdana" w:hAnsi="Verdana" w:cs="Verdana"/>
          <w:sz w:val="16"/>
          <w:szCs w:val="16"/>
        </w:rPr>
        <w:t xml:space="preserve"> – транспортные компании</w:t>
      </w:r>
      <w:r w:rsidR="00121F8E">
        <w:rPr>
          <w:rFonts w:ascii="Verdana" w:hAnsi="Verdana" w:cs="Verdana"/>
          <w:sz w:val="16"/>
          <w:szCs w:val="16"/>
        </w:rPr>
        <w:t xml:space="preserve"> </w:t>
      </w:r>
      <w:r w:rsidRPr="00A52683">
        <w:rPr>
          <w:rFonts w:ascii="Verdana" w:hAnsi="Verdana" w:cs="Verdana"/>
          <w:sz w:val="16"/>
          <w:szCs w:val="16"/>
        </w:rPr>
        <w:t>и их</w:t>
      </w:r>
      <w:r w:rsidR="00121F8E">
        <w:rPr>
          <w:rFonts w:ascii="Verdana" w:hAnsi="Verdana" w:cs="Verdana"/>
          <w:sz w:val="16"/>
          <w:szCs w:val="16"/>
        </w:rPr>
        <w:t xml:space="preserve"> представители.</w:t>
      </w:r>
    </w:p>
    <w:p w:rsidR="008B6208" w:rsidRPr="00A52683" w:rsidRDefault="008B6208" w:rsidP="008B6208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Verdana" w:hAnsi="Verdana" w:cs="Verdana"/>
          <w:sz w:val="16"/>
          <w:szCs w:val="16"/>
        </w:rPr>
      </w:pPr>
      <w:r w:rsidRPr="00A52683">
        <w:rPr>
          <w:rFonts w:ascii="Verdana" w:hAnsi="Verdana" w:cs="Verdana"/>
          <w:sz w:val="16"/>
          <w:szCs w:val="16"/>
        </w:rPr>
        <w:t xml:space="preserve">Я осведомлен и согласен, что мои персональные данные будут проверяться и обрабатываться смешанным методом обработки (в том числе с использование средств автоматизации), то есть собираться, накапливаться, храниться, уточняться (обновляться и изменяться), систематизироваться, обезличиваться, распространяться и передаваться (с использованием сети общего пользования Интернет и иных средств связи), включая трансграничную передачу данных на территории иностранных государств, в том числе не обеспечивающих адекватной защиты прав субъектов персональных данных (т.е. государства не являющиеся стороной Конвенции Совета Европы о защиты физических лиц при автоматизированной обработке персональных данных или аналогичного документа). Перечень иностранных государств, на территории которых может быть осуществлена трансграничная передача моих персональных данных, строго ограничен необходимостью выполнить </w:t>
      </w:r>
      <w:r w:rsidR="00121F8E" w:rsidRPr="00A52683">
        <w:rPr>
          <w:rFonts w:ascii="Verdana" w:hAnsi="Verdana" w:cs="Verdana"/>
          <w:sz w:val="16"/>
          <w:szCs w:val="16"/>
        </w:rPr>
        <w:t>ООО «Поли Тур»</w:t>
      </w:r>
      <w:r w:rsidR="00121F8E">
        <w:rPr>
          <w:rFonts w:ascii="Verdana" w:hAnsi="Verdana" w:cs="Verdana"/>
          <w:sz w:val="16"/>
          <w:szCs w:val="16"/>
        </w:rPr>
        <w:t xml:space="preserve"> указанные</w:t>
      </w:r>
      <w:r w:rsidR="00121F8E" w:rsidRPr="00A52683">
        <w:rPr>
          <w:rFonts w:ascii="Verdana" w:hAnsi="Verdana" w:cs="Verdana"/>
          <w:sz w:val="16"/>
          <w:szCs w:val="16"/>
        </w:rPr>
        <w:t xml:space="preserve"> </w:t>
      </w:r>
      <w:r w:rsidRPr="00A52683">
        <w:rPr>
          <w:rFonts w:ascii="Verdana" w:hAnsi="Verdana" w:cs="Verdana"/>
          <w:sz w:val="16"/>
          <w:szCs w:val="16"/>
        </w:rPr>
        <w:t>обязательства.</w:t>
      </w:r>
    </w:p>
    <w:p w:rsidR="008B6208" w:rsidRPr="00A52683" w:rsidRDefault="008B6208" w:rsidP="008B6208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Verdana" w:hAnsi="Verdana" w:cs="Verdana"/>
          <w:sz w:val="16"/>
          <w:szCs w:val="16"/>
        </w:rPr>
      </w:pPr>
      <w:r w:rsidRPr="00A52683">
        <w:rPr>
          <w:rFonts w:ascii="Verdana" w:hAnsi="Verdana" w:cs="Verdana"/>
          <w:sz w:val="16"/>
          <w:szCs w:val="16"/>
        </w:rPr>
        <w:t>Согласие вступает в силу со дня его подписания и действует</w:t>
      </w:r>
      <w:r w:rsidRPr="00A52683">
        <w:rPr>
          <w:rFonts w:ascii="Verdana" w:hAnsi="Verdana" w:cs="Verdana"/>
          <w:color w:val="3366FF"/>
          <w:sz w:val="16"/>
          <w:szCs w:val="16"/>
        </w:rPr>
        <w:t xml:space="preserve"> </w:t>
      </w:r>
      <w:r w:rsidRPr="00A52683">
        <w:rPr>
          <w:rFonts w:ascii="Verdana" w:hAnsi="Verdana" w:cs="Verdana"/>
          <w:sz w:val="16"/>
          <w:szCs w:val="16"/>
        </w:rPr>
        <w:t>в течение действия договора. Настоящее согласие считается отозванным в случае досрочного расторжения Договора по любой причине.</w:t>
      </w:r>
    </w:p>
    <w:p w:rsidR="008B6208" w:rsidRPr="00A52683" w:rsidRDefault="008B6208" w:rsidP="008B6208">
      <w:pPr>
        <w:autoSpaceDE w:val="0"/>
        <w:autoSpaceDN w:val="0"/>
        <w:adjustRightInd w:val="0"/>
        <w:ind w:firstLine="540"/>
        <w:jc w:val="both"/>
        <w:rPr>
          <w:rFonts w:ascii="Verdana" w:hAnsi="Verdana" w:cs="Verdana"/>
          <w:sz w:val="16"/>
          <w:szCs w:val="16"/>
        </w:rPr>
      </w:pPr>
      <w:r w:rsidRPr="00A52683">
        <w:rPr>
          <w:rFonts w:ascii="Verdana" w:hAnsi="Verdana" w:cs="Verdana"/>
          <w:sz w:val="16"/>
          <w:szCs w:val="16"/>
        </w:rPr>
        <w:t>Настоящим согласием я обязываю ООО «Поли Тур» после окончания действия Договора или отзыва мною настоящего согласия незамедлительно прекратить обработку моих персональных данных. Содержание моих персональных данных в информационной системе и на материальных носителях должно быть уничтожено в срок, не превышающий трех рабочих дней со дня окончания срока исковой давности по Договору, а если для документов, содержащих мои персональные данные, законодательством установлен срок их хранения, то в срок, не превышающий трех рабочих дней со дня окончания срока их хранения, установленного законом. Я согласен, чтобы дополнительного уведомления об этих обстоятельствах мне не направлялось.</w:t>
      </w:r>
    </w:p>
    <w:p w:rsidR="008B6208" w:rsidRPr="00A52683" w:rsidRDefault="008B6208" w:rsidP="008B6208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Verdana" w:hAnsi="Verdana" w:cs="Verdana"/>
          <w:sz w:val="16"/>
          <w:szCs w:val="16"/>
        </w:rPr>
      </w:pPr>
    </w:p>
    <w:p w:rsidR="008B6208" w:rsidRPr="00A52683" w:rsidRDefault="008B6208" w:rsidP="008B6208">
      <w:pPr>
        <w:autoSpaceDE w:val="0"/>
        <w:autoSpaceDN w:val="0"/>
        <w:adjustRightInd w:val="0"/>
        <w:spacing w:after="120" w:line="206" w:lineRule="auto"/>
        <w:ind w:firstLine="567"/>
        <w:jc w:val="both"/>
        <w:rPr>
          <w:rFonts w:ascii="Verdana" w:hAnsi="Verdana" w:cs="Verdana"/>
          <w:sz w:val="16"/>
          <w:szCs w:val="16"/>
        </w:rPr>
      </w:pPr>
    </w:p>
    <w:p w:rsidR="008B6208" w:rsidRPr="005A04CD" w:rsidRDefault="008B6208" w:rsidP="008B6208">
      <w:pPr>
        <w:tabs>
          <w:tab w:val="left" w:pos="6800"/>
        </w:tabs>
        <w:spacing w:before="120" w:after="80" w:line="206" w:lineRule="auto"/>
        <w:jc w:val="both"/>
        <w:rPr>
          <w:rFonts w:ascii="Verdana" w:hAnsi="Verdana" w:cs="Verdana"/>
          <w:sz w:val="16"/>
          <w:szCs w:val="16"/>
        </w:rPr>
      </w:pPr>
      <w:r w:rsidRPr="005A04CD">
        <w:rPr>
          <w:rFonts w:ascii="Verdana" w:hAnsi="Verdana" w:cs="Verdana"/>
          <w:sz w:val="16"/>
          <w:szCs w:val="16"/>
        </w:rPr>
        <w:t xml:space="preserve">____________________    </w:t>
      </w:r>
      <w:r>
        <w:rPr>
          <w:rFonts w:ascii="Verdana" w:hAnsi="Verdana" w:cs="Verdana"/>
          <w:sz w:val="16"/>
          <w:szCs w:val="16"/>
        </w:rPr>
        <w:t>________________________________________</w:t>
      </w:r>
    </w:p>
    <w:p w:rsidR="008B6208" w:rsidRPr="005A04CD" w:rsidRDefault="008B6208" w:rsidP="008B6208">
      <w:pPr>
        <w:rPr>
          <w:rFonts w:ascii="Verdana" w:hAnsi="Verdana" w:cs="Verdana"/>
          <w:sz w:val="16"/>
          <w:szCs w:val="16"/>
        </w:rPr>
      </w:pPr>
      <w:r w:rsidRPr="00D7689B">
        <w:rPr>
          <w:rFonts w:ascii="Verdana" w:hAnsi="Verdana" w:cs="Verdana"/>
          <w:sz w:val="16"/>
          <w:szCs w:val="16"/>
          <w:lang w:val="en-US"/>
        </w:rPr>
        <w:t>              </w:t>
      </w:r>
      <w:r w:rsidRPr="005A04CD">
        <w:rPr>
          <w:rFonts w:ascii="Verdana" w:hAnsi="Verdana" w:cs="Verdana"/>
          <w:sz w:val="16"/>
          <w:szCs w:val="16"/>
        </w:rPr>
        <w:t>(</w:t>
      </w:r>
      <w:r w:rsidRPr="00A52683">
        <w:rPr>
          <w:rFonts w:ascii="Verdana" w:hAnsi="Verdana" w:cs="Verdana"/>
          <w:sz w:val="16"/>
          <w:szCs w:val="16"/>
        </w:rPr>
        <w:t>подпись</w:t>
      </w:r>
      <w:r w:rsidRPr="005A04CD">
        <w:rPr>
          <w:rFonts w:ascii="Verdana" w:hAnsi="Verdana" w:cs="Verdana"/>
          <w:sz w:val="16"/>
          <w:szCs w:val="16"/>
        </w:rPr>
        <w:t>)</w:t>
      </w:r>
      <w:r>
        <w:rPr>
          <w:rFonts w:ascii="Verdana" w:hAnsi="Verdana" w:cs="Verdana"/>
          <w:sz w:val="16"/>
          <w:szCs w:val="16"/>
        </w:rPr>
        <w:t xml:space="preserve">                                      (ФИО)</w:t>
      </w:r>
    </w:p>
    <w:p w:rsidR="008B6208" w:rsidRPr="005A04CD" w:rsidRDefault="008B6208" w:rsidP="008B6208">
      <w:pPr>
        <w:rPr>
          <w:rFonts w:ascii="Verdana" w:hAnsi="Verdana" w:cs="Verdana"/>
          <w:sz w:val="16"/>
          <w:szCs w:val="16"/>
        </w:rPr>
      </w:pPr>
    </w:p>
    <w:p w:rsidR="008B6208" w:rsidRDefault="008B6208" w:rsidP="008B6208">
      <w:pPr>
        <w:rPr>
          <w:rFonts w:ascii="Tahoma" w:hAnsi="Tahoma" w:cs="Tahoma"/>
          <w:color w:val="008080"/>
          <w:sz w:val="16"/>
          <w:szCs w:val="16"/>
        </w:rPr>
      </w:pPr>
    </w:p>
    <w:p w:rsidR="00042C10" w:rsidRPr="005A04CD" w:rsidRDefault="00042C10" w:rsidP="008B6208">
      <w:pPr>
        <w:rPr>
          <w:rFonts w:ascii="Tahoma" w:hAnsi="Tahoma" w:cs="Tahoma"/>
          <w:color w:val="008080"/>
          <w:sz w:val="16"/>
          <w:szCs w:val="16"/>
        </w:rPr>
      </w:pPr>
    </w:p>
    <w:p w:rsidR="005E709D" w:rsidRPr="0099027F" w:rsidRDefault="005E709D" w:rsidP="005E709D">
      <w:pPr>
        <w:spacing w:before="120"/>
        <w:jc w:val="center"/>
        <w:rPr>
          <w:rFonts w:ascii="Verdana" w:hAnsi="Verdana"/>
          <w:b/>
          <w:bCs/>
          <w:sz w:val="16"/>
          <w:szCs w:val="16"/>
        </w:rPr>
      </w:pPr>
      <w:r w:rsidRPr="0099027F">
        <w:rPr>
          <w:rFonts w:ascii="Verdana" w:hAnsi="Verdana"/>
          <w:b/>
          <w:bCs/>
          <w:sz w:val="16"/>
          <w:szCs w:val="16"/>
        </w:rPr>
        <w:t>ПОДПИСИ СТОРОН</w:t>
      </w:r>
    </w:p>
    <w:p w:rsidR="005E709D" w:rsidRPr="0099027F" w:rsidRDefault="005E709D" w:rsidP="005E709D">
      <w:pPr>
        <w:tabs>
          <w:tab w:val="left" w:pos="6060"/>
        </w:tabs>
        <w:spacing w:before="120"/>
        <w:jc w:val="center"/>
        <w:rPr>
          <w:rFonts w:ascii="Verdana" w:hAnsi="Verdana"/>
          <w:b/>
          <w:bCs/>
          <w:sz w:val="16"/>
          <w:szCs w:val="16"/>
        </w:rPr>
      </w:pPr>
      <w:r w:rsidRPr="0099027F">
        <w:rPr>
          <w:rFonts w:ascii="Verdana" w:hAnsi="Verdana"/>
          <w:b/>
          <w:bCs/>
          <w:sz w:val="16"/>
          <w:szCs w:val="16"/>
        </w:rPr>
        <w:t>АГЕНТ:</w:t>
      </w:r>
      <w:r w:rsidRPr="0099027F">
        <w:rPr>
          <w:rFonts w:ascii="Verdana" w:hAnsi="Verdana"/>
          <w:b/>
          <w:bCs/>
          <w:sz w:val="16"/>
          <w:szCs w:val="16"/>
        </w:rPr>
        <w:tab/>
        <w:t>СУБАГЕНТ:</w:t>
      </w:r>
    </w:p>
    <w:p w:rsidR="005E709D" w:rsidRPr="0099027F" w:rsidRDefault="002B3237" w:rsidP="005E709D">
      <w:pPr>
        <w:tabs>
          <w:tab w:val="left" w:pos="6075"/>
        </w:tabs>
        <w:spacing w:before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>Директор</w:t>
      </w:r>
      <w:r w:rsidR="005E709D" w:rsidRPr="0099027F">
        <w:rPr>
          <w:rFonts w:ascii="Verdana" w:hAnsi="Verdana"/>
          <w:bCs/>
          <w:sz w:val="16"/>
          <w:szCs w:val="16"/>
        </w:rPr>
        <w:tab/>
        <w:t xml:space="preserve">  </w:t>
      </w:r>
    </w:p>
    <w:p w:rsidR="005E709D" w:rsidRPr="0099027F" w:rsidRDefault="005E709D" w:rsidP="005E709D">
      <w:pPr>
        <w:tabs>
          <w:tab w:val="left" w:pos="6075"/>
        </w:tabs>
        <w:jc w:val="both"/>
        <w:rPr>
          <w:rFonts w:ascii="Verdana" w:hAnsi="Verdana"/>
          <w:bCs/>
          <w:sz w:val="16"/>
          <w:szCs w:val="16"/>
        </w:rPr>
      </w:pPr>
      <w:r w:rsidRPr="0099027F">
        <w:rPr>
          <w:rFonts w:ascii="Verdana" w:hAnsi="Verdana"/>
          <w:bCs/>
          <w:sz w:val="16"/>
          <w:szCs w:val="16"/>
        </w:rPr>
        <w:t>ООО «П</w:t>
      </w:r>
      <w:r>
        <w:rPr>
          <w:rFonts w:ascii="Verdana" w:hAnsi="Verdana"/>
          <w:bCs/>
          <w:sz w:val="16"/>
          <w:szCs w:val="16"/>
        </w:rPr>
        <w:t xml:space="preserve">оли Тур» </w:t>
      </w:r>
      <w:r w:rsidRPr="0099027F">
        <w:rPr>
          <w:rFonts w:ascii="Verdana" w:hAnsi="Verdana"/>
          <w:bCs/>
          <w:sz w:val="16"/>
          <w:szCs w:val="16"/>
        </w:rPr>
        <w:tab/>
        <w:t xml:space="preserve"> </w:t>
      </w:r>
    </w:p>
    <w:p w:rsidR="005E709D" w:rsidRPr="002373F1" w:rsidRDefault="005E709D" w:rsidP="005E709D">
      <w:pPr>
        <w:pStyle w:val="2"/>
        <w:tabs>
          <w:tab w:val="left" w:pos="6150"/>
        </w:tabs>
        <w:spacing w:before="120"/>
        <w:jc w:val="left"/>
        <w:rPr>
          <w:rFonts w:ascii="Verdana" w:hAnsi="Verdana" w:cs="Times New Roman"/>
          <w:sz w:val="16"/>
          <w:szCs w:val="16"/>
          <w:lang w:val="ru-RU"/>
        </w:rPr>
      </w:pPr>
    </w:p>
    <w:p w:rsidR="005E709D" w:rsidRPr="0099027F" w:rsidRDefault="005E709D" w:rsidP="005E709D">
      <w:pPr>
        <w:pStyle w:val="2"/>
        <w:tabs>
          <w:tab w:val="left" w:pos="6150"/>
        </w:tabs>
        <w:spacing w:before="120"/>
        <w:jc w:val="left"/>
        <w:rPr>
          <w:rFonts w:ascii="Verdana" w:hAnsi="Verdana" w:cs="Times New Roman"/>
          <w:sz w:val="16"/>
          <w:szCs w:val="16"/>
          <w:lang w:val="ru-RU"/>
        </w:rPr>
      </w:pPr>
      <w:r w:rsidRPr="0099027F">
        <w:rPr>
          <w:rFonts w:ascii="Verdana" w:hAnsi="Verdana" w:cs="Times New Roman"/>
          <w:sz w:val="16"/>
          <w:szCs w:val="16"/>
          <w:lang w:val="ru-RU"/>
        </w:rPr>
        <w:t xml:space="preserve">_______________ </w:t>
      </w:r>
      <w:r>
        <w:rPr>
          <w:rFonts w:ascii="Verdana" w:hAnsi="Verdana" w:cs="Times New Roman"/>
          <w:sz w:val="16"/>
          <w:szCs w:val="16"/>
          <w:lang w:val="ru-RU"/>
        </w:rPr>
        <w:t>Зимина Ю.Э.</w:t>
      </w:r>
      <w:r w:rsidRPr="0099027F">
        <w:rPr>
          <w:rFonts w:ascii="Verdana" w:hAnsi="Verdana" w:cs="Times New Roman"/>
          <w:sz w:val="16"/>
          <w:szCs w:val="16"/>
          <w:lang w:val="ru-RU"/>
        </w:rPr>
        <w:tab/>
      </w:r>
      <w:r w:rsidR="00726893">
        <w:rPr>
          <w:rFonts w:ascii="Verdana" w:hAnsi="Verdana" w:cs="Times New Roman"/>
          <w:sz w:val="16"/>
          <w:szCs w:val="16"/>
          <w:lang w:val="ru-RU"/>
        </w:rPr>
        <w:t xml:space="preserve">            </w:t>
      </w:r>
      <w:r w:rsidRPr="0099027F">
        <w:rPr>
          <w:rFonts w:ascii="Verdana" w:hAnsi="Verdana" w:cs="Times New Roman"/>
          <w:sz w:val="16"/>
          <w:szCs w:val="16"/>
          <w:lang w:val="ru-RU"/>
        </w:rPr>
        <w:t xml:space="preserve">_______________ </w:t>
      </w:r>
    </w:p>
    <w:p w:rsidR="005E709D" w:rsidRPr="0099027F" w:rsidRDefault="005E709D" w:rsidP="005E709D">
      <w:pPr>
        <w:tabs>
          <w:tab w:val="left" w:pos="6120"/>
        </w:tabs>
        <w:spacing w:before="120"/>
        <w:jc w:val="center"/>
        <w:rPr>
          <w:rFonts w:ascii="Verdana" w:hAnsi="Verdana"/>
          <w:b/>
          <w:bCs/>
          <w:sz w:val="16"/>
          <w:szCs w:val="16"/>
        </w:rPr>
      </w:pPr>
      <w:r w:rsidRPr="0099027F">
        <w:rPr>
          <w:rFonts w:ascii="Verdana" w:hAnsi="Verdana"/>
          <w:b/>
          <w:bCs/>
          <w:sz w:val="16"/>
          <w:szCs w:val="16"/>
        </w:rPr>
        <w:t>М.П.</w:t>
      </w:r>
      <w:r w:rsidRPr="0099027F">
        <w:rPr>
          <w:rFonts w:ascii="Verdana" w:hAnsi="Verdana"/>
          <w:b/>
          <w:bCs/>
          <w:sz w:val="16"/>
          <w:szCs w:val="16"/>
        </w:rPr>
        <w:tab/>
      </w:r>
      <w:r w:rsidR="00726893">
        <w:rPr>
          <w:rFonts w:ascii="Verdana" w:hAnsi="Verdana"/>
          <w:b/>
          <w:bCs/>
          <w:sz w:val="16"/>
          <w:szCs w:val="16"/>
        </w:rPr>
        <w:t xml:space="preserve"> </w:t>
      </w:r>
      <w:r w:rsidRPr="0099027F">
        <w:rPr>
          <w:rFonts w:ascii="Verdana" w:hAnsi="Verdana"/>
          <w:b/>
          <w:bCs/>
          <w:sz w:val="16"/>
          <w:szCs w:val="16"/>
        </w:rPr>
        <w:t>М.П.</w:t>
      </w:r>
    </w:p>
    <w:p w:rsidR="006643C9" w:rsidRPr="00DA395A" w:rsidRDefault="006643C9" w:rsidP="00DA395A">
      <w:pPr>
        <w:rPr>
          <w:rFonts w:ascii="Verdana" w:hAnsi="Verdana"/>
          <w:sz w:val="16"/>
          <w:szCs w:val="16"/>
        </w:rPr>
      </w:pPr>
    </w:p>
    <w:sectPr w:rsidR="006643C9" w:rsidRPr="00DA395A" w:rsidSect="00CA33ED">
      <w:footerReference w:type="even" r:id="rId9"/>
      <w:footerReference w:type="default" r:id="rId10"/>
      <w:pgSz w:w="11909" w:h="16834" w:code="9"/>
      <w:pgMar w:top="284" w:right="851" w:bottom="284" w:left="1134" w:header="720" w:footer="159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BC" w:rsidRDefault="00865ABC">
      <w:r>
        <w:separator/>
      </w:r>
    </w:p>
  </w:endnote>
  <w:endnote w:type="continuationSeparator" w:id="0">
    <w:p w:rsidR="00865ABC" w:rsidRDefault="00865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C1" w:rsidRPr="00691315" w:rsidRDefault="00AA54C1" w:rsidP="002373F1">
    <w:pPr>
      <w:pStyle w:val="a3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C1" w:rsidRDefault="00AA54C1" w:rsidP="002373F1">
    <w:pPr>
      <w:pStyle w:val="a3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BC" w:rsidRDefault="00865ABC">
      <w:r>
        <w:separator/>
      </w:r>
    </w:p>
  </w:footnote>
  <w:footnote w:type="continuationSeparator" w:id="0">
    <w:p w:rsidR="00865ABC" w:rsidRDefault="00865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A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10F08"/>
    <w:multiLevelType w:val="hybridMultilevel"/>
    <w:tmpl w:val="B202ADFE"/>
    <w:lvl w:ilvl="0" w:tplc="0FB4B04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9825FF"/>
    <w:multiLevelType w:val="hybridMultilevel"/>
    <w:tmpl w:val="A1FE3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92A6A"/>
    <w:multiLevelType w:val="hybridMultilevel"/>
    <w:tmpl w:val="BCC6A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283E42"/>
    <w:multiLevelType w:val="hybridMultilevel"/>
    <w:tmpl w:val="519C26FC"/>
    <w:lvl w:ilvl="0" w:tplc="2EB659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8C7D02"/>
    <w:multiLevelType w:val="hybridMultilevel"/>
    <w:tmpl w:val="0F28CEC0"/>
    <w:lvl w:ilvl="0" w:tplc="E8720C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2AA73E0"/>
    <w:multiLevelType w:val="hybridMultilevel"/>
    <w:tmpl w:val="3AD67C88"/>
    <w:lvl w:ilvl="0" w:tplc="F5D48D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D32BC"/>
    <w:multiLevelType w:val="hybridMultilevel"/>
    <w:tmpl w:val="D3B8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B137D"/>
    <w:multiLevelType w:val="hybridMultilevel"/>
    <w:tmpl w:val="93F0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34349"/>
    <w:multiLevelType w:val="hybridMultilevel"/>
    <w:tmpl w:val="30105FE8"/>
    <w:lvl w:ilvl="0" w:tplc="2EB659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F5D48DA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AF96696"/>
    <w:multiLevelType w:val="hybridMultilevel"/>
    <w:tmpl w:val="4BB0FDE0"/>
    <w:lvl w:ilvl="0" w:tplc="2EB659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E89A002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FB4006F"/>
    <w:multiLevelType w:val="hybridMultilevel"/>
    <w:tmpl w:val="8FB0BE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3F1"/>
    <w:rsid w:val="000260A2"/>
    <w:rsid w:val="00042C10"/>
    <w:rsid w:val="00050B52"/>
    <w:rsid w:val="00050F13"/>
    <w:rsid w:val="00064AC6"/>
    <w:rsid w:val="00067DAB"/>
    <w:rsid w:val="000718CD"/>
    <w:rsid w:val="000A2F18"/>
    <w:rsid w:val="000D133F"/>
    <w:rsid w:val="000F4F10"/>
    <w:rsid w:val="00121F8E"/>
    <w:rsid w:val="001229A4"/>
    <w:rsid w:val="00125AED"/>
    <w:rsid w:val="00194CAC"/>
    <w:rsid w:val="001B05B5"/>
    <w:rsid w:val="001E3D23"/>
    <w:rsid w:val="001E6812"/>
    <w:rsid w:val="001F7B30"/>
    <w:rsid w:val="0022192D"/>
    <w:rsid w:val="002373F1"/>
    <w:rsid w:val="00261851"/>
    <w:rsid w:val="00281D46"/>
    <w:rsid w:val="002A08E8"/>
    <w:rsid w:val="002B3237"/>
    <w:rsid w:val="002D2512"/>
    <w:rsid w:val="002E4018"/>
    <w:rsid w:val="002E6B2B"/>
    <w:rsid w:val="00331ABC"/>
    <w:rsid w:val="00344283"/>
    <w:rsid w:val="003740DA"/>
    <w:rsid w:val="00377657"/>
    <w:rsid w:val="00390649"/>
    <w:rsid w:val="00394865"/>
    <w:rsid w:val="003B349A"/>
    <w:rsid w:val="003C07A6"/>
    <w:rsid w:val="003D094B"/>
    <w:rsid w:val="003E1ED4"/>
    <w:rsid w:val="00400F9E"/>
    <w:rsid w:val="00406A09"/>
    <w:rsid w:val="00423A0D"/>
    <w:rsid w:val="004339C0"/>
    <w:rsid w:val="00491E0B"/>
    <w:rsid w:val="00540CC8"/>
    <w:rsid w:val="0057343B"/>
    <w:rsid w:val="005E709D"/>
    <w:rsid w:val="005F36B3"/>
    <w:rsid w:val="00600E64"/>
    <w:rsid w:val="00627DBB"/>
    <w:rsid w:val="006400E0"/>
    <w:rsid w:val="006423AA"/>
    <w:rsid w:val="00651190"/>
    <w:rsid w:val="006643C1"/>
    <w:rsid w:val="006643C9"/>
    <w:rsid w:val="00671789"/>
    <w:rsid w:val="00687091"/>
    <w:rsid w:val="006F015F"/>
    <w:rsid w:val="007218F4"/>
    <w:rsid w:val="00726893"/>
    <w:rsid w:val="00726EF9"/>
    <w:rsid w:val="00731B87"/>
    <w:rsid w:val="007420AB"/>
    <w:rsid w:val="00747DFF"/>
    <w:rsid w:val="00755625"/>
    <w:rsid w:val="00772168"/>
    <w:rsid w:val="00783FD5"/>
    <w:rsid w:val="007955DC"/>
    <w:rsid w:val="007E015E"/>
    <w:rsid w:val="008659A9"/>
    <w:rsid w:val="00865ABC"/>
    <w:rsid w:val="00874EDC"/>
    <w:rsid w:val="008967D3"/>
    <w:rsid w:val="008B2153"/>
    <w:rsid w:val="008B6208"/>
    <w:rsid w:val="008D25C0"/>
    <w:rsid w:val="008D35FC"/>
    <w:rsid w:val="008E4669"/>
    <w:rsid w:val="008F3C7F"/>
    <w:rsid w:val="00902519"/>
    <w:rsid w:val="00905DB6"/>
    <w:rsid w:val="00913EFE"/>
    <w:rsid w:val="00926FF0"/>
    <w:rsid w:val="0093315B"/>
    <w:rsid w:val="00941E94"/>
    <w:rsid w:val="0094467B"/>
    <w:rsid w:val="00946AD6"/>
    <w:rsid w:val="00947018"/>
    <w:rsid w:val="009710A0"/>
    <w:rsid w:val="009850EB"/>
    <w:rsid w:val="009853D4"/>
    <w:rsid w:val="009C4722"/>
    <w:rsid w:val="00A07446"/>
    <w:rsid w:val="00A135D1"/>
    <w:rsid w:val="00A332D0"/>
    <w:rsid w:val="00A35F1E"/>
    <w:rsid w:val="00A4144E"/>
    <w:rsid w:val="00A418E6"/>
    <w:rsid w:val="00A5547D"/>
    <w:rsid w:val="00A8672D"/>
    <w:rsid w:val="00A91B69"/>
    <w:rsid w:val="00AA54C1"/>
    <w:rsid w:val="00AC3B4E"/>
    <w:rsid w:val="00AF3B9B"/>
    <w:rsid w:val="00AF4516"/>
    <w:rsid w:val="00B46BD3"/>
    <w:rsid w:val="00B50A36"/>
    <w:rsid w:val="00BA5D50"/>
    <w:rsid w:val="00BB1576"/>
    <w:rsid w:val="00BD540A"/>
    <w:rsid w:val="00BE132C"/>
    <w:rsid w:val="00BE65EB"/>
    <w:rsid w:val="00C21639"/>
    <w:rsid w:val="00C34786"/>
    <w:rsid w:val="00C86050"/>
    <w:rsid w:val="00CA33ED"/>
    <w:rsid w:val="00CB7377"/>
    <w:rsid w:val="00CE5FA4"/>
    <w:rsid w:val="00CF64E6"/>
    <w:rsid w:val="00D14284"/>
    <w:rsid w:val="00D24423"/>
    <w:rsid w:val="00D31BA3"/>
    <w:rsid w:val="00D33AF7"/>
    <w:rsid w:val="00D51EB6"/>
    <w:rsid w:val="00D53A60"/>
    <w:rsid w:val="00D802D0"/>
    <w:rsid w:val="00D818B7"/>
    <w:rsid w:val="00D90746"/>
    <w:rsid w:val="00DA395A"/>
    <w:rsid w:val="00DC3AAB"/>
    <w:rsid w:val="00DF0370"/>
    <w:rsid w:val="00E1149E"/>
    <w:rsid w:val="00E33C55"/>
    <w:rsid w:val="00E41FAF"/>
    <w:rsid w:val="00E434D5"/>
    <w:rsid w:val="00E7645A"/>
    <w:rsid w:val="00E77A11"/>
    <w:rsid w:val="00E85BAC"/>
    <w:rsid w:val="00E9793F"/>
    <w:rsid w:val="00EC4C8B"/>
    <w:rsid w:val="00ED3359"/>
    <w:rsid w:val="00ED5864"/>
    <w:rsid w:val="00ED7713"/>
    <w:rsid w:val="00EF1CE4"/>
    <w:rsid w:val="00F74234"/>
    <w:rsid w:val="00F9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3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73F1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rFonts w:ascii="Arial" w:hAnsi="Arial" w:cs="Arial"/>
      <w:spacing w:val="-5"/>
      <w:sz w:val="18"/>
      <w:szCs w:val="18"/>
    </w:rPr>
  </w:style>
  <w:style w:type="character" w:styleId="a4">
    <w:name w:val="Hyperlink"/>
    <w:rsid w:val="002373F1"/>
    <w:rPr>
      <w:color w:val="0000FF"/>
      <w:u w:val="single"/>
    </w:rPr>
  </w:style>
  <w:style w:type="paragraph" w:styleId="2">
    <w:name w:val="Body Text 2"/>
    <w:basedOn w:val="a"/>
    <w:link w:val="20"/>
    <w:rsid w:val="002373F1"/>
    <w:pPr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textbold">
    <w:name w:val="textbold"/>
    <w:basedOn w:val="a0"/>
    <w:rsid w:val="00DA395A"/>
  </w:style>
  <w:style w:type="character" w:customStyle="1" w:styleId="apple-converted-space">
    <w:name w:val="apple-converted-space"/>
    <w:basedOn w:val="a0"/>
    <w:rsid w:val="00DA395A"/>
  </w:style>
  <w:style w:type="paragraph" w:styleId="a5">
    <w:name w:val="Balloon Text"/>
    <w:basedOn w:val="a"/>
    <w:semiHidden/>
    <w:rsid w:val="0065119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6643C1"/>
    <w:rPr>
      <w:rFonts w:ascii="Arial" w:hAnsi="Arial" w:cs="Arial"/>
      <w:sz w:val="22"/>
      <w:szCs w:val="22"/>
      <w:lang w:val="en-US"/>
    </w:rPr>
  </w:style>
  <w:style w:type="paragraph" w:styleId="a6">
    <w:name w:val="Normal (Web)"/>
    <w:basedOn w:val="a"/>
    <w:uiPriority w:val="99"/>
    <w:unhideWhenUsed/>
    <w:rsid w:val="002E6B2B"/>
    <w:pPr>
      <w:spacing w:before="100" w:beforeAutospacing="1" w:after="100" w:afterAutospacing="1"/>
    </w:pPr>
  </w:style>
  <w:style w:type="paragraph" w:customStyle="1" w:styleId="Default">
    <w:name w:val="Default"/>
    <w:rsid w:val="00042C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747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3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3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73F1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rFonts w:ascii="Arial" w:hAnsi="Arial" w:cs="Arial"/>
      <w:spacing w:val="-5"/>
      <w:sz w:val="18"/>
      <w:szCs w:val="18"/>
    </w:rPr>
  </w:style>
  <w:style w:type="character" w:styleId="a4">
    <w:name w:val="Hyperlink"/>
    <w:rsid w:val="002373F1"/>
    <w:rPr>
      <w:color w:val="0000FF"/>
      <w:u w:val="single"/>
    </w:rPr>
  </w:style>
  <w:style w:type="paragraph" w:styleId="2">
    <w:name w:val="Body Text 2"/>
    <w:basedOn w:val="a"/>
    <w:link w:val="20"/>
    <w:rsid w:val="002373F1"/>
    <w:pPr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textbold">
    <w:name w:val="textbold"/>
    <w:basedOn w:val="a0"/>
    <w:rsid w:val="00DA395A"/>
  </w:style>
  <w:style w:type="character" w:customStyle="1" w:styleId="apple-converted-space">
    <w:name w:val="apple-converted-space"/>
    <w:basedOn w:val="a0"/>
    <w:rsid w:val="00DA395A"/>
  </w:style>
  <w:style w:type="paragraph" w:styleId="a5">
    <w:name w:val="Balloon Text"/>
    <w:basedOn w:val="a"/>
    <w:semiHidden/>
    <w:rsid w:val="0065119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6643C1"/>
    <w:rPr>
      <w:rFonts w:ascii="Arial" w:hAnsi="Arial" w:cs="Arial"/>
      <w:sz w:val="22"/>
      <w:szCs w:val="22"/>
      <w:lang w:val="en-US"/>
    </w:rPr>
  </w:style>
  <w:style w:type="paragraph" w:styleId="a6">
    <w:name w:val="Normal (Web)"/>
    <w:basedOn w:val="a"/>
    <w:uiPriority w:val="99"/>
    <w:unhideWhenUsed/>
    <w:rsid w:val="002E6B2B"/>
    <w:pPr>
      <w:spacing w:before="100" w:beforeAutospacing="1" w:after="100" w:afterAutospacing="1"/>
    </w:pPr>
  </w:style>
  <w:style w:type="paragraph" w:customStyle="1" w:styleId="Default">
    <w:name w:val="Default"/>
    <w:rsid w:val="00042C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7">
    <w:name w:val="Table Grid"/>
    <w:basedOn w:val="a1"/>
    <w:uiPriority w:val="99"/>
    <w:rsid w:val="0074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3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@politou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gateline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3316</Words>
  <Characters>18903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Inc.</Company>
  <LinksUpToDate>false</LinksUpToDate>
  <CharactersWithSpaces>22175</CharactersWithSpaces>
  <SharedDoc>false</SharedDoc>
  <HLinks>
    <vt:vector size="12" baseType="variant"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http://www.gateline.net/</vt:lpwstr>
      </vt:variant>
      <vt:variant>
        <vt:lpwstr/>
      </vt:variant>
      <vt:variant>
        <vt:i4>5701759</vt:i4>
      </vt:variant>
      <vt:variant>
        <vt:i4>0</vt:i4>
      </vt:variant>
      <vt:variant>
        <vt:i4>0</vt:i4>
      </vt:variant>
      <vt:variant>
        <vt:i4>5</vt:i4>
      </vt:variant>
      <vt:variant>
        <vt:lpwstr>mailto:poli@politour.ru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Елена</dc:creator>
  <cp:lastModifiedBy>Игорь</cp:lastModifiedBy>
  <cp:revision>26</cp:revision>
  <cp:lastPrinted>2012-05-22T11:40:00Z</cp:lastPrinted>
  <dcterms:created xsi:type="dcterms:W3CDTF">2017-12-05T12:49:00Z</dcterms:created>
  <dcterms:modified xsi:type="dcterms:W3CDTF">2019-11-12T15:01:00Z</dcterms:modified>
</cp:coreProperties>
</file>