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3 982руб.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2 987руб.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1 991руб.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1 493руб.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1 991руб.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11.05.2024.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11.05-18.05</w:t>
            </w:r>
          </w:p>
        </w:tc>
        <w:tc>
          <w:p>
            <w:r>
              <w:t xml:space="preserve">111396руб.</w:t>
            </w:r>
          </w:p>
        </w:tc>
        <w:tc>
          <w:p>
            <w:r>
              <w:t xml:space="preserve">142357руб.</w:t>
            </w:r>
          </w:p>
        </w:tc>
        <w:tc>
          <w:p>
            <w:r>
              <w:t xml:space="preserve">105423руб.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2024-05-04T22:30:41+00:00</dcterms:created>
  <dcterms:modified xsi:type="dcterms:W3CDTF">2024-05-04T22:30:41+00:00</dcterms:modified>
</cp:coreProperties>
</file>