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Все самое вкусное в Сербии, 6 дней, апрель - ноябрь 2024</w:t>
      </w:r>
    </w:p>
    <w:p>
      <w:r>
        <w:t xml:space="preserve">Продолжительность: 6 дней/5 ночей</w:t>
      </w:r>
    </w:p>
    <w:p>
      <w:r>
        <w:t xml:space="preserve">Маршрут: Белград (3 ночи) andndash; Фрушка Гора andndash; Сремски Карловцы andndash; Нови Сад andndash; Топола andndash; Златибор (1 ночь) andndash; Мечавник andndash; Белград (1 ночь)</w:t>
      </w:r>
    </w:p>
    <w:p>
      <w:r>
        <w:t xml:space="preserve">Даты заездов: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 под любой рейс.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После обзорной экскурсии обед в национальном ресторане в известном богемном районе Белграда Скадарлия. Свободное время. Ночь в Белграде. Обзорная экскурсия по городу: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
Первый обед должен произвести неизгладимое впечатление, поэтому в меню Вас ждет:
- сыр (рассольный) и каймак (закуска из подсоленных сливок)
- говяжий и свиной пршут (сыровяленое мясо)
- урнебес-салат (пусть состав этой закуски останется нашей тайной)
- шопский салат (помидоры, огурцы, острый перчик с тертым молодым сыром)
- плескавица (сочная рубленая котлета) с картофелем и овощным гарниром
- десерты в лучших традициях южной кухни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Гора. Посещение города Сремски-Карловцы и Нови Сада. Обед в рыбном ресторане на берегу реки.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
Обед в рыбном ресторане на берегу реки. Чтобы увезти с собой самые «вкусные» воспоминания, теперь пробуем рыбные блюда. Пара слов о ресторане – это место, где любят обедать жители Нового Сада и куда они приводят своих гостей. Отличительная черта в том, что сюда каждое утро рыбаки приносят свой улов из рек Дунай и Сава, а повар готовит рыбу десятком разных, известных только ему, способов.  Здесь всегда вкусно и интересно! Меню раскрывать не станем – хочется Вас удивить.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Сельский обед, приготовленный из натуральных продуктов с местной фермы. После обеда знакомство с хозяйством.
Отправление на Златибор, популярный курорт Сербии. Размещение в отеле Titova Villa 4*. Прогулка и знакомство с курортом.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
Затем вас ждет вкуснейший сельский обед, приготовленный из натуральных продуктов с местной
фермы. Хозяйка встречает Вам с хлебом-солью. Затем гостей приглашают за стол и угощают… вареньем! Это традиционное угощение для дорогих гостей в Сербии. Желающим предлагается и рюмочка ракии. После этого и начинается собственно обед.
Закуски: сыр, каймак и копчености из собственных свежих продуктов этого хозяйства в сопровождении сезонных овощей. Почувствуйте разницу! Плюс еще и гибаница – слоеный пирог с брынзой. Домашний суп из домашней же курицы. Это спасение от голода и усталости! На горячее сербские голубцы в листьях квашеной капусты и запеченное мясо или птица. А десерт? - спросите Вы. А на десерт предусмотрена очаровательная национальная выпечка разных видов. Из напитков подают соки и лимонады собственного приготовления. 
Все это надо отметить фруктовой ракией!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Отправление в этно-деревню Мечавник. Поездка на ретро-поезде Шарганская восьмерка. Отправление в Белград. По дороге обед в ресторане. Возвращение в Белград. Ночь в Белграде. Отправление в этно-деревню Мечавник, построенную для съёмок одного из фильмов культового режиссёра Эмира Кустурицы. Поездка на ретро-поезде Шарганская восьмерка – участок старинной узкоколейки, который поднимается в горы на высоту ок.300м и спускается вниз. Дорога при взгляде сверху имеет форму восьмерки.
Отправление в Белград.
По дороге обед в ресторане, где вы попробуете ягненка на вертеле - традиционный способ приготовления мяса в Сербии.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Свободное время.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по программе в отелях 3 и 4*:      Белград andndash; отель Argo 3* или Mark 4*        Златибор andndash; отель Titova Villa 4* все питание указано в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и музеи по программе с входными билетами.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102руб.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Возможны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Все самое вкусное в Сербии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Argo, 3*, Белград, Standard, Только завтраки, 07.06-12.06</w:t>
            </w:r>
          </w:p>
        </w:tc>
        <w:tc>
          <w:p>
            <w:r>
              <w:t xml:space="preserve">71228руб.</w:t>
            </w:r>
          </w:p>
        </w:tc>
        <w:tc>
          <w:p>
            <w:r>
              <w:t xml:space="preserve">88551руб.</w:t>
            </w:r>
          </w:p>
        </w:tc>
        <w:tc>
          <w:p>
            <w:r>
              <w:t xml:space="preserve">64197руб.</w:t>
            </w:r>
          </w:p>
        </w:tc>
        <w:tc>
          <w:p>
            <w:r>
              <w:t xml:space="preserve">59102руб.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Mark, 4*, Белград, Standard, Только завтраки, 07.06-12.06</w:t>
            </w:r>
          </w:p>
        </w:tc>
        <w:tc>
          <w:p>
            <w:r>
              <w:t xml:space="preserve">77342руб.</w:t>
            </w:r>
          </w:p>
        </w:tc>
        <w:tc>
          <w:p>
            <w:r>
              <w:t xml:space="preserve">94665руб.</w:t>
            </w:r>
          </w:p>
        </w:tc>
        <w:tc>
          <w:p>
            <w:r>
              <w:t xml:space="preserve">70311руб.</w:t>
            </w:r>
          </w:p>
        </w:tc>
        <w:tc>
          <w:p>
            <w:r>
              <w:t xml:space="preserve">65216руб.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2024-05-17T09:14:29+00:00</dcterms:created>
  <dcterms:modified xsi:type="dcterms:W3CDTF">2024-05-17T09:14:29+00:00</dcterms:modified>
</cp:coreProperties>
</file>